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79009A9"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D11C20">
        <w:rPr>
          <w:b/>
          <w:i/>
          <w:noProof/>
          <w:sz w:val="28"/>
        </w:rPr>
        <w:t>xxxx</w:t>
      </w:r>
    </w:p>
    <w:p w14:paraId="1F421BFA" w14:textId="08286C11"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4D5958" w:rsidR="00C8687C" w:rsidRDefault="00D11C20">
            <w:pPr>
              <w:pStyle w:val="CRCoverPage"/>
              <w:spacing w:after="0"/>
              <w:rPr>
                <w:noProof/>
              </w:rPr>
            </w:pPr>
            <w:r>
              <w:rPr>
                <w:b/>
                <w:noProof/>
                <w:sz w:val="28"/>
              </w:rPr>
              <w:t>xxxx</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B536696" w:rsidR="00C8687C" w:rsidRDefault="001546E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3D6C6F" w:rsidR="00C8687C" w:rsidRDefault="00964A90">
            <w:pPr>
              <w:pStyle w:val="CRCoverPage"/>
              <w:spacing w:after="0"/>
              <w:ind w:left="100"/>
              <w:rPr>
                <w:noProof/>
              </w:rPr>
            </w:pPr>
            <w:r>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Qualcomm Incorprorated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78BF8193" w14:textId="77777777" w:rsidR="00180735" w:rsidRDefault="00180735" w:rsidP="00600655">
            <w:pPr>
              <w:pStyle w:val="CRCoverPage"/>
              <w:numPr>
                <w:ilvl w:val="0"/>
                <w:numId w:val="3"/>
              </w:numPr>
              <w:spacing w:after="0"/>
              <w:rPr>
                <w:noProof/>
              </w:rPr>
            </w:pPr>
            <w:r>
              <w:rPr>
                <w:noProof/>
              </w:rPr>
              <w:t>Domain selection for emergency session from SNPN</w:t>
            </w:r>
          </w:p>
          <w:p w14:paraId="1B975D4D" w14:textId="58DBAE9C" w:rsidR="00180735" w:rsidRDefault="00180735" w:rsidP="00600655">
            <w:pPr>
              <w:pStyle w:val="CRCoverPage"/>
              <w:numPr>
                <w:ilvl w:val="0"/>
                <w:numId w:val="3"/>
              </w:numPr>
              <w:spacing w:after="0"/>
              <w:rPr>
                <w:noProof/>
              </w:rPr>
            </w:pPr>
            <w:r w:rsidRPr="00180735">
              <w:rPr>
                <w:noProof/>
              </w:rPr>
              <w:t>IMS emergency services using SNPN access via PLMN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0AC362A" w:rsidR="00C8687C" w:rsidRDefault="003170C8">
            <w:pPr>
              <w:pStyle w:val="CRCoverPage"/>
              <w:spacing w:after="0"/>
              <w:ind w:left="100"/>
              <w:rPr>
                <w:noProof/>
              </w:rPr>
            </w:pPr>
            <w:r>
              <w:rPr>
                <w:noProof/>
              </w:rPr>
              <w:t>4.1, 7.1.2, 7.2, H.1, H.2, H.5, K.3, K.4, L.1, L.3, L.4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1B44D1" w:rsidR="00C8687C" w:rsidRDefault="00C04472">
      <w:pPr>
        <w:jc w:val="center"/>
        <w:rPr>
          <w:noProof/>
          <w:color w:val="FF0000"/>
          <w:sz w:val="36"/>
        </w:rPr>
      </w:pPr>
      <w:r>
        <w:rPr>
          <w:noProof/>
          <w:color w:val="FF0000"/>
          <w:sz w:val="36"/>
        </w:rPr>
        <w:lastRenderedPageBreak/>
        <w:t>**** First Change ****</w:t>
      </w:r>
    </w:p>
    <w:p w14:paraId="73187A3A" w14:textId="77777777" w:rsidR="005E5B15" w:rsidRDefault="005E5B15" w:rsidP="005E5B15">
      <w:pPr>
        <w:pStyle w:val="Heading2"/>
      </w:pPr>
      <w:bookmarkStart w:id="2" w:name="_Toc58919128"/>
      <w:r>
        <w:t>4.1</w:t>
      </w:r>
      <w:r>
        <w:tab/>
        <w:t>Architectural Principles</w:t>
      </w:r>
      <w:bookmarkEnd w:id="2"/>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3"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lastRenderedPageBreak/>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77777777" w:rsidR="005E5B15" w:rsidRDefault="005E5B15" w:rsidP="005E5B15">
      <w:pPr>
        <w:pStyle w:val="B1"/>
      </w:pPr>
      <w:r>
        <w:t>28.</w:t>
      </w:r>
      <w:r>
        <w:tab/>
        <w:t>NG-eCall is a variant of IMS emergency services and follows the same principles, architecture, and procedures as other emergency services over IMS.</w:t>
      </w:r>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4" w:name="_Toc19107115"/>
      <w:bookmarkStart w:id="5" w:name="_Toc11154881"/>
      <w:r>
        <w:rPr>
          <w:noProof/>
          <w:color w:val="FF0000"/>
          <w:sz w:val="36"/>
        </w:rPr>
        <w:lastRenderedPageBreak/>
        <w:t>**** Next Change ****</w:t>
      </w:r>
    </w:p>
    <w:p w14:paraId="1971AE34" w14:textId="77777777" w:rsidR="006E3B0E" w:rsidRDefault="006E3B0E" w:rsidP="006E3B0E">
      <w:pPr>
        <w:pStyle w:val="Heading3"/>
      </w:pPr>
      <w:bookmarkStart w:id="6" w:name="_Toc58919156"/>
      <w:r>
        <w:t>7.1.2</w:t>
      </w:r>
      <w:r>
        <w:tab/>
        <w:t>Non UE detectable Emergency Session</w:t>
      </w:r>
      <w:bookmarkEnd w:id="6"/>
    </w:p>
    <w:p w14:paraId="3934BD95" w14:textId="4DF55F9E" w:rsidR="006E3B0E" w:rsidRDefault="006E3B0E" w:rsidP="006E3B0E">
      <w:r>
        <w:t>As the UE could not detect the emergency session, the session establishment request will be sent to a P</w:t>
      </w:r>
      <w:r>
        <w:noBreakHyphen/>
        <w:t>CSCF in the visited PLMN or a P</w:t>
      </w:r>
      <w:r>
        <w:noBreakHyphen/>
        <w:t>CSCF in the home PLMN</w:t>
      </w:r>
      <w:ins w:id="7" w:author="Qualcomm" w:date="2021-01-14T21:26:00Z">
        <w:r w:rsidR="00E35903">
          <w:t xml:space="preserve"> or a P</w:t>
        </w:r>
        <w:r w:rsidR="00E35903">
          <w:noBreakHyphen/>
          <w:t xml:space="preserve">CSCF in the SNPN </w:t>
        </w:r>
      </w:ins>
      <w:r>
        <w:t>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an emergency service information is included by the P-CSCF with either a country specific emergency subservice type (see TS 24.229 [19]) or a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an emergency service information is included by the P-CSCF with no emergency subservice type or a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384E2F5C" w:rsidR="006E3B0E" w:rsidRDefault="006E3B0E" w:rsidP="006E3B0E">
      <w:pPr>
        <w:pStyle w:val="B1"/>
      </w:pPr>
      <w:r>
        <w:t>-</w:t>
      </w:r>
      <w:r>
        <w:tab/>
        <w:t>Alternatively, the P</w:t>
      </w:r>
      <w:r>
        <w:noBreakHyphen/>
        <w:t>CSCF in the visited PLMN or the P</w:t>
      </w:r>
      <w:r>
        <w:noBreakHyphen/>
        <w:t>CSCF in the home PLMN for a non-roaming UE</w:t>
      </w:r>
      <w:ins w:id="8" w:author="Qualcomm" w:date="2021-01-14T21:27:00Z">
        <w:r w:rsidR="00165DA1">
          <w:t xml:space="preserve"> or the P-CSCF of the SNPN</w:t>
        </w:r>
      </w:ins>
      <w:r>
        <w:t xml:space="preserve"> may allow the session initiation request to continue by inserting the explicit emergency indication in the session request. The P-CSCF in the visited PLMN</w:t>
      </w:r>
      <w:ins w:id="9" w:author="Qualcomm" w:date="2021-01-14T21:27:00Z">
        <w:r w:rsidR="00165DA1">
          <w:t xml:space="preserve"> or </w:t>
        </w:r>
      </w:ins>
      <w:ins w:id="10" w:author="Qualcomm" w:date="2021-01-15T10:42:00Z">
        <w:r w:rsidR="00180735">
          <w:t xml:space="preserve">visited </w:t>
        </w:r>
      </w:ins>
      <w:ins w:id="11" w:author="Qualcomm" w:date="2021-01-14T21:27:00Z">
        <w:r w:rsidR="00165DA1">
          <w:t>SNPN</w:t>
        </w:r>
      </w:ins>
      <w:r>
        <w:t xml:space="preserve"> forwards that request to an Emergency CSCF in the same network. The P-CSCF in the home PLMN</w:t>
      </w:r>
      <w:ins w:id="12" w:author="Qualcomm" w:date="2021-01-14T21:27:00Z">
        <w:r w:rsidR="00653641">
          <w:t xml:space="preserve"> or </w:t>
        </w:r>
      </w:ins>
      <w:ins w:id="13" w:author="Qualcomm" w:date="2021-01-15T10:42:00Z">
        <w:r w:rsidR="00180735">
          <w:t xml:space="preserve">visited </w:t>
        </w:r>
      </w:ins>
      <w:ins w:id="14" w:author="Qualcomm" w:date="2021-01-14T21:27:00Z">
        <w:r w:rsidR="00653641">
          <w:t>SNPN</w:t>
        </w:r>
      </w:ins>
      <w:r>
        <w:t xml:space="preserve">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7B4C0ADB" w14:textId="77777777"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Heading2"/>
      </w:pPr>
      <w:bookmarkStart w:id="15" w:name="_Toc58919158"/>
      <w:r>
        <w:lastRenderedPageBreak/>
        <w:t>7.2</w:t>
      </w:r>
      <w:r>
        <w:tab/>
        <w:t>IMS Registration for Emergency Session</w:t>
      </w:r>
      <w:bookmarkEnd w:id="15"/>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40A82CBB"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w:t>
      </w:r>
      <w:ins w:id="16" w:author="Qualcomm" w:date="2021-01-14T21:28:00Z">
        <w:r w:rsidR="00C73E09">
          <w:t xml:space="preserve"> or visited SNPN</w:t>
        </w:r>
      </w:ins>
      <w:r>
        <w:t xml:space="preserve"> when the UE is roaming and provides appropriate priority treatment and access to appropriate network elements (e.g. to a particular PDG or UPF and P</w:t>
      </w:r>
      <w:r>
        <w:noBreakHyphen/>
        <w:t>CSCF in the VPLMN</w:t>
      </w:r>
      <w:ins w:id="17" w:author="Qualcomm" w:date="2021-01-14T21:28:00Z">
        <w:r w:rsidR="00C73E09">
          <w:t xml:space="preserve"> or visited </w:t>
        </w:r>
      </w:ins>
      <w:ins w:id="18" w:author="Qualcomm" w:date="2021-01-14T21:29:00Z">
        <w:r w:rsidR="00C73E09">
          <w:t>SNPN</w:t>
        </w:r>
      </w:ins>
      <w:r>
        <w:t>).</w:t>
      </w:r>
    </w:p>
    <w:p w14:paraId="7F50E911" w14:textId="32F8053A"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19" w:author="Qualcomm" w:date="2021-01-14T21:29:00Z">
        <w:r w:rsidR="00C73E09">
          <w:t xml:space="preserve"> or visited 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Heading8"/>
      </w:pPr>
      <w:bookmarkStart w:id="20" w:name="_Toc58919189"/>
      <w:r>
        <w:t>Annex H (normative):</w:t>
      </w:r>
      <w:r>
        <w:br/>
        <w:t>IMS emergency services using UTRAN, E-UTRAN and NG-RAN radio access network</w:t>
      </w:r>
      <w:bookmarkEnd w:id="20"/>
    </w:p>
    <w:p w14:paraId="1A355965" w14:textId="77777777" w:rsidR="00B43BC8" w:rsidRDefault="00B43BC8" w:rsidP="00B43BC8">
      <w:pPr>
        <w:pStyle w:val="Heading1"/>
      </w:pPr>
      <w:bookmarkStart w:id="21" w:name="_Toc58919190"/>
      <w:r>
        <w:t>H.1</w:t>
      </w:r>
      <w:r>
        <w:tab/>
        <w:t>General</w:t>
      </w:r>
      <w:bookmarkEnd w:id="21"/>
    </w:p>
    <w:p w14:paraId="0BB34A31" w14:textId="77777777" w:rsidR="00B43BC8" w:rsidRDefault="00B43BC8" w:rsidP="00B43BC8">
      <w:pPr>
        <w:rPr>
          <w:lang w:eastAsia="ja-JP"/>
        </w:rPr>
      </w:pPr>
      <w:r>
        <w:rPr>
          <w:lang w:eastAsia="ja-JP"/>
        </w:rPr>
        <w:t>This annex includes additional requirements and clarifications when the IP-CAN is a PS Domain supporting UTRAN, E-UTRAN or NG-RAN radio access network.</w:t>
      </w:r>
    </w:p>
    <w:p w14:paraId="7831ECC0" w14:textId="73A44399" w:rsidR="00B43BC8" w:rsidRDefault="00B43BC8" w:rsidP="00B43BC8">
      <w:pPr>
        <w:rPr>
          <w:ins w:id="22"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23A98D1B" w:rsidR="00C72205" w:rsidRDefault="00C72205" w:rsidP="00C72205">
      <w:pPr>
        <w:rPr>
          <w:ins w:id="23" w:author="Qualcomm" w:date="2021-01-14T21:29:00Z"/>
          <w:lang w:eastAsia="ja-JP"/>
        </w:rPr>
      </w:pPr>
      <w:ins w:id="24" w:author="Qualcomm" w:date="2021-01-14T21:29:00Z">
        <w:r>
          <w:rPr>
            <w:lang w:eastAsia="ja-JP"/>
          </w:rPr>
          <w:lastRenderedPageBreak/>
          <w:t>If a</w:t>
        </w:r>
      </w:ins>
      <w:ins w:id="25" w:author="Chaponniere55" w:date="2021-01-19T10:59:00Z">
        <w:r w:rsidR="008B2E9C">
          <w:rPr>
            <w:lang w:eastAsia="ja-JP"/>
          </w:rPr>
          <w:t>n</w:t>
        </w:r>
      </w:ins>
      <w:ins w:id="26" w:author="Qualcomm" w:date="2021-01-14T21:29:00Z">
        <w:r>
          <w:rPr>
            <w:lang w:eastAsia="ja-JP"/>
          </w:rPr>
          <w:t xml:space="preserve"> SNPN supports other emergency numbers than those listed in TS 22.101 [8], the UE is </w:t>
        </w:r>
      </w:ins>
      <w:ins w:id="27" w:author="Qualcomm" w:date="2021-01-19T19:18:00Z">
        <w:r w:rsidR="0080411F" w:rsidRPr="008D1883">
          <w:rPr>
            <w:lang w:eastAsia="ja-JP"/>
          </w:rPr>
          <w:t>directly</w:t>
        </w:r>
        <w:r w:rsidR="0080411F">
          <w:rPr>
            <w:lang w:eastAsia="ja-JP"/>
          </w:rPr>
          <w:t xml:space="preserve"> </w:t>
        </w:r>
      </w:ins>
      <w:ins w:id="28" w:author="Qualcomm" w:date="2021-01-14T21:29:00Z">
        <w:r>
          <w:rPr>
            <w:lang w:eastAsia="ja-JP"/>
          </w:rPr>
          <w:t xml:space="preserve">connected to the </w:t>
        </w:r>
      </w:ins>
      <w:ins w:id="29" w:author="Qualcomm" w:date="2021-01-14T21:30:00Z">
        <w:r>
          <w:rPr>
            <w:lang w:eastAsia="ja-JP"/>
          </w:rPr>
          <w:t xml:space="preserve">SNPN </w:t>
        </w:r>
      </w:ins>
      <w:ins w:id="30" w:author="Qualcomm" w:date="2021-01-14T21:29:00Z">
        <w:r>
          <w:rPr>
            <w:lang w:eastAsia="ja-JP"/>
          </w:rPr>
          <w:t xml:space="preserve">using </w:t>
        </w:r>
      </w:ins>
      <w:ins w:id="31" w:author="Qualcomm" w:date="2021-01-14T21:30:00Z">
        <w:r w:rsidR="00C85307">
          <w:rPr>
            <w:lang w:eastAsia="ja-JP"/>
          </w:rPr>
          <w:t>NR</w:t>
        </w:r>
      </w:ins>
      <w:ins w:id="32" w:author="Qualcomm" w:date="2021-01-14T21:29:00Z">
        <w:r>
          <w:rPr>
            <w:lang w:eastAsia="ja-JP"/>
          </w:rPr>
          <w:t xml:space="preserve"> and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677EB5FC" w:rsidR="00B43BC8" w:rsidRDefault="00B43BC8" w:rsidP="00B43BC8">
      <w:r>
        <w:t>eCall is supported with E-UTRAN and NG-RAN. UE configured for eCall Only Mode can receive a PSAP call back for a limited duration following the termination of the eCall due to its specific mobility management procedures requirement as defined in TS 22.101 [8].</w:t>
      </w:r>
    </w:p>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Heading1"/>
      </w:pPr>
      <w:bookmarkStart w:id="33" w:name="_Toc58919191"/>
      <w:r>
        <w:t>H.2</w:t>
      </w:r>
      <w:r>
        <w:tab/>
        <w:t>UE specific behaviour</w:t>
      </w:r>
      <w:bookmarkEnd w:id="33"/>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UE shall only perform eCall procedure over IMS as specified in clause 7.7.1 when it detects the "eCall supported" indication as defined in TS 23.401 [28] and TS 23.501 [48].</w:t>
      </w:r>
    </w:p>
    <w:p w14:paraId="6C944BAC" w14:textId="77777777" w:rsidR="00B43BC8" w:rsidRDefault="00B43BC8" w:rsidP="00B43BC8">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34"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4F4D7A82" w:rsidR="00D02B0D" w:rsidRDefault="00512091" w:rsidP="00B43BC8">
      <w:pPr>
        <w:pStyle w:val="B1"/>
      </w:pPr>
      <w:ins w:id="35" w:author="Qualcomm" w:date="2021-01-14T21:31:00Z">
        <w:r>
          <w:lastRenderedPageBreak/>
          <w:t>-</w:t>
        </w:r>
      </w:ins>
      <w:ins w:id="36" w:author="Qualcomm" w:date="2021-01-14T21:32:00Z">
        <w:r w:rsidR="0063035C">
          <w:tab/>
          <w:t>If the broadcast indicator in an NR cell</w:t>
        </w:r>
      </w:ins>
      <w:ins w:id="37" w:author="Qualcomm" w:date="2021-01-14T21:34:00Z">
        <w:r w:rsidR="007A554F">
          <w:t xml:space="preserve"> </w:t>
        </w:r>
      </w:ins>
      <w:ins w:id="38" w:author="QC_1" w:date="2021-01-19T11:27:00Z">
        <w:r w:rsidR="00F0503E">
          <w:t xml:space="preserve">indicates that the cell </w:t>
        </w:r>
      </w:ins>
      <w:ins w:id="39" w:author="Qualcomm" w:date="2021-01-14T21:34:00Z">
        <w:r w:rsidR="007A554F" w:rsidRPr="007A554F">
          <w:t>provide</w:t>
        </w:r>
      </w:ins>
      <w:ins w:id="40" w:author="QC_1" w:date="2021-01-19T11:27:00Z">
        <w:r w:rsidR="00F0503E">
          <w:t>s</w:t>
        </w:r>
      </w:ins>
      <w:ins w:id="41" w:author="Qualcomm" w:date="2021-01-14T21:34:00Z">
        <w:r w:rsidR="007A554F" w:rsidRPr="007A554F">
          <w:t xml:space="preserve"> access to SNPNs</w:t>
        </w:r>
        <w:r w:rsidR="00DB5644">
          <w:t xml:space="preserve"> and </w:t>
        </w:r>
      </w:ins>
      <w:ins w:id="42" w:author="Qualcomm" w:date="2021-01-14T21:32:00Z">
        <w:r w:rsidR="0063035C">
          <w:t xml:space="preserve">that </w:t>
        </w:r>
        <w:r w:rsidR="00752990">
          <w:t>5GC supports emergency services</w:t>
        </w:r>
      </w:ins>
      <w:ins w:id="43" w:author="Qualcomm" w:date="2021-01-14T21:34:00Z">
        <w:r w:rsidR="00DB5644">
          <w:t>, the UE shall only register to the core network o</w:t>
        </w:r>
      </w:ins>
      <w:ins w:id="44"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45" w:author="QC_1" w:date="2021-01-19T11:28:00Z">
        <w:r w:rsidR="00F0503E">
          <w:t>s</w:t>
        </w:r>
      </w:ins>
      <w:ins w:id="46" w:author="Qualcomm" w:date="2021-01-14T21:35:00Z">
        <w:r w:rsidR="003B1825">
          <w:t xml:space="preserve"> </w:t>
        </w:r>
      </w:ins>
      <w:ins w:id="47" w:author="QC_1" w:date="2021-01-19T11:28:00Z">
        <w:r w:rsidR="00F0503E">
          <w:t>and/</w:t>
        </w:r>
      </w:ins>
      <w:ins w:id="48" w:author="Qualcomm" w:date="2021-01-14T21:35:00Z">
        <w:r w:rsidR="003B1825">
          <w:t>or PLMN</w:t>
        </w:r>
      </w:ins>
      <w:ins w:id="49" w:author="QC_1" w:date="2021-01-19T11:28:00Z">
        <w:r w:rsidR="00F0503E">
          <w:t>s</w:t>
        </w:r>
      </w:ins>
      <w:ins w:id="50" w:author="Qualcomm" w:date="2021-01-14T21:35:00Z">
        <w:r w:rsidR="003B1825" w:rsidRPr="003B1825">
          <w:t xml:space="preserve"> support emergency services then the UE initiates emergency services to either </w:t>
        </w:r>
        <w:r w:rsidR="003B1825">
          <w:t>SNPN or 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Heading1"/>
      </w:pPr>
      <w:bookmarkStart w:id="51" w:name="_Toc58919194"/>
      <w:r>
        <w:t>H.5</w:t>
      </w:r>
      <w:r>
        <w:tab/>
        <w:t>Domain Priority and Selection Rules for Emergency Session Attempts</w:t>
      </w:r>
      <w:bookmarkEnd w:id="51"/>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NG-eCall (eCall over IMS) domain selection in clause H.6 applies. This clause is not applicable for NG-eCall.</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CA66B1">
            <w:pPr>
              <w:pStyle w:val="TAH"/>
            </w:pPr>
          </w:p>
        </w:tc>
        <w:tc>
          <w:tcPr>
            <w:tcW w:w="1391" w:type="dxa"/>
          </w:tcPr>
          <w:p w14:paraId="77BEFA43" w14:textId="77777777" w:rsidR="00B43BC8" w:rsidRDefault="00B43BC8" w:rsidP="00CA66B1">
            <w:pPr>
              <w:pStyle w:val="TAH"/>
            </w:pPr>
            <w:r>
              <w:t>CS Attached</w:t>
            </w:r>
          </w:p>
        </w:tc>
        <w:tc>
          <w:tcPr>
            <w:tcW w:w="1392" w:type="dxa"/>
          </w:tcPr>
          <w:p w14:paraId="7493C16A" w14:textId="77777777" w:rsidR="00B43BC8" w:rsidRDefault="00B43BC8" w:rsidP="00CA66B1">
            <w:pPr>
              <w:pStyle w:val="TAH"/>
            </w:pPr>
            <w:r>
              <w:t>PS Attached</w:t>
            </w:r>
          </w:p>
        </w:tc>
        <w:tc>
          <w:tcPr>
            <w:tcW w:w="1112" w:type="dxa"/>
          </w:tcPr>
          <w:p w14:paraId="6370010F" w14:textId="77777777" w:rsidR="00B43BC8" w:rsidRDefault="00B43BC8" w:rsidP="00CA66B1">
            <w:pPr>
              <w:pStyle w:val="TAH"/>
            </w:pPr>
            <w:r>
              <w:t>VoIMS</w:t>
            </w:r>
          </w:p>
        </w:tc>
        <w:tc>
          <w:tcPr>
            <w:tcW w:w="1103" w:type="dxa"/>
          </w:tcPr>
          <w:p w14:paraId="5AE57889" w14:textId="77777777" w:rsidR="00B43BC8" w:rsidRDefault="00B43BC8" w:rsidP="00CA66B1">
            <w:pPr>
              <w:pStyle w:val="TAH"/>
            </w:pPr>
            <w:r>
              <w:t>EMS</w:t>
            </w:r>
          </w:p>
        </w:tc>
        <w:tc>
          <w:tcPr>
            <w:tcW w:w="2077" w:type="dxa"/>
          </w:tcPr>
          <w:p w14:paraId="304E02AD" w14:textId="77777777" w:rsidR="00B43BC8" w:rsidRDefault="00B43BC8" w:rsidP="00CA66B1">
            <w:pPr>
              <w:pStyle w:val="TAH"/>
            </w:pPr>
            <w:r>
              <w:t xml:space="preserve">First EMC Attempt </w:t>
            </w:r>
          </w:p>
        </w:tc>
        <w:tc>
          <w:tcPr>
            <w:tcW w:w="2030" w:type="dxa"/>
          </w:tcPr>
          <w:p w14:paraId="3BC977B2" w14:textId="77777777" w:rsidR="00B43BC8" w:rsidRDefault="00B43BC8" w:rsidP="00CA66B1">
            <w:pPr>
              <w:pStyle w:val="TAH"/>
            </w:pPr>
            <w:r>
              <w:t>Second EMC Attempt</w:t>
            </w:r>
          </w:p>
        </w:tc>
      </w:tr>
      <w:tr w:rsidR="00B43BC8" w:rsidRPr="008D71A6" w14:paraId="7072D190" w14:textId="77777777" w:rsidTr="00E84F24">
        <w:tc>
          <w:tcPr>
            <w:tcW w:w="524" w:type="dxa"/>
          </w:tcPr>
          <w:p w14:paraId="4D5AE42E" w14:textId="77777777" w:rsidR="00B43BC8" w:rsidRDefault="00B43BC8" w:rsidP="00CA66B1">
            <w:pPr>
              <w:pStyle w:val="TAH"/>
            </w:pPr>
            <w:r>
              <w:t>A</w:t>
            </w:r>
          </w:p>
        </w:tc>
        <w:tc>
          <w:tcPr>
            <w:tcW w:w="1391" w:type="dxa"/>
          </w:tcPr>
          <w:p w14:paraId="32F0A6B5" w14:textId="77777777" w:rsidR="00B43BC8" w:rsidRDefault="00B43BC8" w:rsidP="00CA66B1">
            <w:pPr>
              <w:pStyle w:val="TAC"/>
            </w:pPr>
            <w:r>
              <w:t>N</w:t>
            </w:r>
          </w:p>
        </w:tc>
        <w:tc>
          <w:tcPr>
            <w:tcW w:w="1392" w:type="dxa"/>
          </w:tcPr>
          <w:p w14:paraId="55383A1B" w14:textId="77777777" w:rsidR="00B43BC8" w:rsidRDefault="00B43BC8" w:rsidP="00CA66B1">
            <w:pPr>
              <w:pStyle w:val="TAC"/>
            </w:pPr>
            <w:r>
              <w:t>Y</w:t>
            </w:r>
          </w:p>
        </w:tc>
        <w:tc>
          <w:tcPr>
            <w:tcW w:w="1112" w:type="dxa"/>
          </w:tcPr>
          <w:p w14:paraId="6919FB2B" w14:textId="77777777" w:rsidR="00B43BC8" w:rsidRDefault="00B43BC8" w:rsidP="00CA66B1">
            <w:pPr>
              <w:pStyle w:val="TAC"/>
            </w:pPr>
            <w:r>
              <w:t xml:space="preserve">Y </w:t>
            </w:r>
          </w:p>
        </w:tc>
        <w:tc>
          <w:tcPr>
            <w:tcW w:w="1103" w:type="dxa"/>
          </w:tcPr>
          <w:p w14:paraId="24C586E6" w14:textId="77777777" w:rsidR="00B43BC8" w:rsidRDefault="00B43BC8" w:rsidP="00CA66B1">
            <w:pPr>
              <w:pStyle w:val="TAC"/>
            </w:pPr>
            <w:r>
              <w:t>Y</w:t>
            </w:r>
          </w:p>
        </w:tc>
        <w:tc>
          <w:tcPr>
            <w:tcW w:w="2077" w:type="dxa"/>
          </w:tcPr>
          <w:p w14:paraId="48D4FD12" w14:textId="77777777" w:rsidR="00B43BC8" w:rsidRDefault="00B43BC8" w:rsidP="00CA66B1">
            <w:pPr>
              <w:pStyle w:val="TAL"/>
            </w:pPr>
            <w:r>
              <w:t>PS</w:t>
            </w:r>
          </w:p>
        </w:tc>
        <w:tc>
          <w:tcPr>
            <w:tcW w:w="2030" w:type="dxa"/>
          </w:tcPr>
          <w:p w14:paraId="2DFD7B60" w14:textId="77777777" w:rsidR="00B43BC8" w:rsidRDefault="00B43BC8" w:rsidP="00CA66B1">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CA66B1">
            <w:pPr>
              <w:pStyle w:val="TAH"/>
            </w:pPr>
            <w:r>
              <w:t>B</w:t>
            </w:r>
          </w:p>
        </w:tc>
        <w:tc>
          <w:tcPr>
            <w:tcW w:w="1391" w:type="dxa"/>
          </w:tcPr>
          <w:p w14:paraId="12A05ECB" w14:textId="77777777" w:rsidR="00B43BC8" w:rsidRDefault="00B43BC8" w:rsidP="00CA66B1">
            <w:pPr>
              <w:pStyle w:val="TAC"/>
            </w:pPr>
            <w:r>
              <w:t>N</w:t>
            </w:r>
          </w:p>
        </w:tc>
        <w:tc>
          <w:tcPr>
            <w:tcW w:w="1392" w:type="dxa"/>
          </w:tcPr>
          <w:p w14:paraId="2D61575B" w14:textId="77777777" w:rsidR="00B43BC8" w:rsidRDefault="00B43BC8" w:rsidP="00CA66B1">
            <w:pPr>
              <w:pStyle w:val="TAC"/>
            </w:pPr>
            <w:r>
              <w:t>Y</w:t>
            </w:r>
          </w:p>
        </w:tc>
        <w:tc>
          <w:tcPr>
            <w:tcW w:w="1112" w:type="dxa"/>
          </w:tcPr>
          <w:p w14:paraId="0A610E16" w14:textId="77777777" w:rsidR="00B43BC8" w:rsidRDefault="00B43BC8" w:rsidP="00CA66B1">
            <w:pPr>
              <w:pStyle w:val="TAC"/>
            </w:pPr>
            <w:r>
              <w:t>N</w:t>
            </w:r>
          </w:p>
        </w:tc>
        <w:tc>
          <w:tcPr>
            <w:tcW w:w="1103" w:type="dxa"/>
          </w:tcPr>
          <w:p w14:paraId="4866152B" w14:textId="77777777" w:rsidR="00B43BC8" w:rsidRDefault="00B43BC8" w:rsidP="00CA66B1">
            <w:pPr>
              <w:pStyle w:val="TAC"/>
            </w:pPr>
            <w:r>
              <w:t>Y</w:t>
            </w:r>
          </w:p>
        </w:tc>
        <w:tc>
          <w:tcPr>
            <w:tcW w:w="2077" w:type="dxa"/>
          </w:tcPr>
          <w:p w14:paraId="0F46EEC9" w14:textId="77777777" w:rsidR="00B43BC8" w:rsidRDefault="00B43BC8" w:rsidP="00CA66B1">
            <w:pPr>
              <w:pStyle w:val="TAL"/>
            </w:pPr>
            <w:r>
              <w:t>PS or CS if the emergency session includes at least voice.</w:t>
            </w:r>
          </w:p>
          <w:p w14:paraId="2F435888" w14:textId="77777777" w:rsidR="00B43BC8" w:rsidRDefault="00B43BC8" w:rsidP="00CA66B1">
            <w:pPr>
              <w:pStyle w:val="TAL"/>
            </w:pPr>
          </w:p>
          <w:p w14:paraId="45A82622" w14:textId="77777777" w:rsidR="00B43BC8" w:rsidRDefault="00B43BC8" w:rsidP="00CA66B1">
            <w:pPr>
              <w:pStyle w:val="TAL"/>
            </w:pPr>
            <w:r>
              <w:t>PS if the emergency session contains only media other than voice.</w:t>
            </w:r>
          </w:p>
        </w:tc>
        <w:tc>
          <w:tcPr>
            <w:tcW w:w="2030" w:type="dxa"/>
          </w:tcPr>
          <w:p w14:paraId="5ECBC030" w14:textId="77777777" w:rsidR="00B43BC8" w:rsidRDefault="00B43BC8" w:rsidP="00CA66B1">
            <w:pPr>
              <w:pStyle w:val="TAL"/>
            </w:pPr>
            <w:r>
              <w:t>PS if first attempt in CS</w:t>
            </w:r>
          </w:p>
          <w:p w14:paraId="4998E979" w14:textId="77777777" w:rsidR="00B43BC8" w:rsidRDefault="00B43BC8" w:rsidP="00CA66B1">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CA66B1">
            <w:pPr>
              <w:pStyle w:val="TAH"/>
            </w:pPr>
            <w:r>
              <w:t>C</w:t>
            </w:r>
          </w:p>
        </w:tc>
        <w:tc>
          <w:tcPr>
            <w:tcW w:w="1391" w:type="dxa"/>
          </w:tcPr>
          <w:p w14:paraId="359FEDB4" w14:textId="77777777" w:rsidR="00B43BC8" w:rsidRDefault="00B43BC8" w:rsidP="00CA66B1">
            <w:pPr>
              <w:pStyle w:val="TAC"/>
            </w:pPr>
            <w:r>
              <w:t>N</w:t>
            </w:r>
          </w:p>
        </w:tc>
        <w:tc>
          <w:tcPr>
            <w:tcW w:w="1392" w:type="dxa"/>
          </w:tcPr>
          <w:p w14:paraId="536EDE5E" w14:textId="77777777" w:rsidR="00B43BC8" w:rsidRDefault="00B43BC8" w:rsidP="00CA66B1">
            <w:pPr>
              <w:pStyle w:val="TAC"/>
            </w:pPr>
            <w:r>
              <w:t>Y</w:t>
            </w:r>
          </w:p>
        </w:tc>
        <w:tc>
          <w:tcPr>
            <w:tcW w:w="1112" w:type="dxa"/>
          </w:tcPr>
          <w:p w14:paraId="5F559D07" w14:textId="77777777" w:rsidR="00B43BC8" w:rsidRDefault="00B43BC8" w:rsidP="00CA66B1">
            <w:pPr>
              <w:pStyle w:val="TAC"/>
            </w:pPr>
            <w:r>
              <w:t>Y or N</w:t>
            </w:r>
          </w:p>
        </w:tc>
        <w:tc>
          <w:tcPr>
            <w:tcW w:w="1103" w:type="dxa"/>
          </w:tcPr>
          <w:p w14:paraId="7276106C" w14:textId="77777777" w:rsidR="00B43BC8" w:rsidRDefault="00B43BC8" w:rsidP="00CA66B1">
            <w:pPr>
              <w:pStyle w:val="TAC"/>
            </w:pPr>
            <w:r>
              <w:t>N</w:t>
            </w:r>
          </w:p>
        </w:tc>
        <w:tc>
          <w:tcPr>
            <w:tcW w:w="2077" w:type="dxa"/>
          </w:tcPr>
          <w:p w14:paraId="3660FB3E" w14:textId="77777777" w:rsidR="00B43BC8" w:rsidRDefault="00B43BC8" w:rsidP="00CA66B1">
            <w:pPr>
              <w:pStyle w:val="TAL"/>
            </w:pPr>
            <w:r>
              <w:t>PS if ESFB is "Y" (NOTE 5).</w:t>
            </w:r>
          </w:p>
          <w:p w14:paraId="419344AD" w14:textId="77777777" w:rsidR="00B43BC8" w:rsidRDefault="00B43BC8" w:rsidP="00CA66B1">
            <w:pPr>
              <w:pStyle w:val="TAL"/>
            </w:pPr>
          </w:p>
          <w:p w14:paraId="49BE81CE" w14:textId="77777777" w:rsidR="00B43BC8" w:rsidRDefault="00B43BC8" w:rsidP="00CA66B1">
            <w:pPr>
              <w:pStyle w:val="TAL"/>
            </w:pPr>
            <w:r>
              <w:t>Else CS or PS for another 3GPP RAT with EMS or ESFB set to "Y" if available and supported and if the emergency session includes at least voice.</w:t>
            </w:r>
          </w:p>
          <w:p w14:paraId="2C869753" w14:textId="77777777" w:rsidR="00B43BC8" w:rsidRDefault="00B43BC8" w:rsidP="00CA66B1">
            <w:pPr>
              <w:pStyle w:val="TAL"/>
            </w:pPr>
          </w:p>
          <w:p w14:paraId="42681CAD" w14:textId="77777777" w:rsidR="00B43BC8" w:rsidRDefault="00B43BC8" w:rsidP="00CA66B1">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CA66B1">
            <w:pPr>
              <w:pStyle w:val="TAL"/>
            </w:pPr>
            <w:r>
              <w:t>PS if first attempt in CS</w:t>
            </w:r>
          </w:p>
          <w:p w14:paraId="1BE33471" w14:textId="77777777" w:rsidR="00B43BC8" w:rsidRDefault="00B43BC8" w:rsidP="00CA66B1">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CA66B1">
            <w:pPr>
              <w:pStyle w:val="TAH"/>
            </w:pPr>
            <w:r>
              <w:t>D</w:t>
            </w:r>
          </w:p>
        </w:tc>
        <w:tc>
          <w:tcPr>
            <w:tcW w:w="1391" w:type="dxa"/>
          </w:tcPr>
          <w:p w14:paraId="113DB98B" w14:textId="77777777" w:rsidR="00B43BC8" w:rsidRDefault="00B43BC8" w:rsidP="00CA66B1">
            <w:pPr>
              <w:pStyle w:val="TAC"/>
            </w:pPr>
            <w:r>
              <w:t>Y</w:t>
            </w:r>
          </w:p>
        </w:tc>
        <w:tc>
          <w:tcPr>
            <w:tcW w:w="1392" w:type="dxa"/>
          </w:tcPr>
          <w:p w14:paraId="0803B3E9" w14:textId="77777777" w:rsidR="00B43BC8" w:rsidRDefault="00B43BC8" w:rsidP="00CA66B1">
            <w:pPr>
              <w:pStyle w:val="TAC"/>
            </w:pPr>
            <w:r>
              <w:t>N</w:t>
            </w:r>
          </w:p>
        </w:tc>
        <w:tc>
          <w:tcPr>
            <w:tcW w:w="1112" w:type="dxa"/>
          </w:tcPr>
          <w:p w14:paraId="11199DC8" w14:textId="77777777" w:rsidR="00B43BC8" w:rsidRDefault="00B43BC8" w:rsidP="00CA66B1">
            <w:pPr>
              <w:pStyle w:val="TAC"/>
            </w:pPr>
            <w:r>
              <w:t>Y or N</w:t>
            </w:r>
          </w:p>
        </w:tc>
        <w:tc>
          <w:tcPr>
            <w:tcW w:w="1103" w:type="dxa"/>
          </w:tcPr>
          <w:p w14:paraId="1EC6B49C" w14:textId="77777777" w:rsidR="00B43BC8" w:rsidRDefault="00B43BC8" w:rsidP="00CA66B1">
            <w:pPr>
              <w:pStyle w:val="TAC"/>
            </w:pPr>
            <w:r>
              <w:t>Y or N</w:t>
            </w:r>
          </w:p>
        </w:tc>
        <w:tc>
          <w:tcPr>
            <w:tcW w:w="2077" w:type="dxa"/>
          </w:tcPr>
          <w:p w14:paraId="480B8BEE" w14:textId="77777777" w:rsidR="00B43BC8" w:rsidRDefault="00B43BC8" w:rsidP="00CA66B1">
            <w:pPr>
              <w:pStyle w:val="TAL"/>
            </w:pPr>
            <w:r>
              <w:t>CS if the emergency session includes at least voice.</w:t>
            </w:r>
          </w:p>
          <w:p w14:paraId="7E03F955" w14:textId="77777777" w:rsidR="00B43BC8" w:rsidRDefault="00B43BC8" w:rsidP="00CA66B1">
            <w:pPr>
              <w:pStyle w:val="TAL"/>
            </w:pPr>
          </w:p>
          <w:p w14:paraId="798123D7" w14:textId="77777777" w:rsidR="00B43BC8" w:rsidRDefault="00B43BC8" w:rsidP="00CA66B1">
            <w:pPr>
              <w:pStyle w:val="TAL"/>
            </w:pPr>
            <w:r>
              <w:t>PS if available and EMS or ESFB is "Y" and emergency session contains only media other than voice.</w:t>
            </w:r>
          </w:p>
        </w:tc>
        <w:tc>
          <w:tcPr>
            <w:tcW w:w="2030" w:type="dxa"/>
          </w:tcPr>
          <w:p w14:paraId="6A48F9F2" w14:textId="77777777" w:rsidR="00B43BC8" w:rsidRDefault="00B43BC8" w:rsidP="00CA66B1">
            <w:pPr>
              <w:pStyle w:val="TAL"/>
            </w:pPr>
            <w:r>
              <w:t>PS if available and EMS or ESFB is "Y"</w:t>
            </w:r>
          </w:p>
        </w:tc>
      </w:tr>
      <w:tr w:rsidR="00B43BC8" w14:paraId="40E1BCE4" w14:textId="77777777" w:rsidTr="00E84F24">
        <w:tc>
          <w:tcPr>
            <w:tcW w:w="524" w:type="dxa"/>
          </w:tcPr>
          <w:p w14:paraId="63C8613F" w14:textId="77777777" w:rsidR="00B43BC8" w:rsidRDefault="00B43BC8" w:rsidP="00CA66B1">
            <w:pPr>
              <w:pStyle w:val="TAH"/>
            </w:pPr>
            <w:r>
              <w:t>E</w:t>
            </w:r>
          </w:p>
        </w:tc>
        <w:tc>
          <w:tcPr>
            <w:tcW w:w="1391" w:type="dxa"/>
          </w:tcPr>
          <w:p w14:paraId="194786D4" w14:textId="77777777" w:rsidR="00B43BC8" w:rsidRDefault="00B43BC8" w:rsidP="00CA66B1">
            <w:pPr>
              <w:pStyle w:val="TAC"/>
            </w:pPr>
            <w:r>
              <w:t>Y</w:t>
            </w:r>
          </w:p>
        </w:tc>
        <w:tc>
          <w:tcPr>
            <w:tcW w:w="1392" w:type="dxa"/>
          </w:tcPr>
          <w:p w14:paraId="680C3DCB" w14:textId="77777777" w:rsidR="00B43BC8" w:rsidRDefault="00B43BC8" w:rsidP="00CA66B1">
            <w:pPr>
              <w:pStyle w:val="TAC"/>
            </w:pPr>
            <w:r>
              <w:t>Y</w:t>
            </w:r>
          </w:p>
        </w:tc>
        <w:tc>
          <w:tcPr>
            <w:tcW w:w="1112" w:type="dxa"/>
          </w:tcPr>
          <w:p w14:paraId="38AB793A" w14:textId="77777777" w:rsidR="00B43BC8" w:rsidRDefault="00B43BC8" w:rsidP="00CA66B1">
            <w:pPr>
              <w:pStyle w:val="TAC"/>
            </w:pPr>
            <w:r>
              <w:t>Y</w:t>
            </w:r>
          </w:p>
        </w:tc>
        <w:tc>
          <w:tcPr>
            <w:tcW w:w="1103" w:type="dxa"/>
          </w:tcPr>
          <w:p w14:paraId="25566FCD" w14:textId="77777777" w:rsidR="00B43BC8" w:rsidRDefault="00B43BC8" w:rsidP="00CA66B1">
            <w:pPr>
              <w:pStyle w:val="TAC"/>
            </w:pPr>
            <w:r>
              <w:t>Y</w:t>
            </w:r>
          </w:p>
        </w:tc>
        <w:tc>
          <w:tcPr>
            <w:tcW w:w="2077" w:type="dxa"/>
          </w:tcPr>
          <w:p w14:paraId="000BDB20" w14:textId="77777777" w:rsidR="00B43BC8" w:rsidRDefault="00B43BC8" w:rsidP="00CA66B1">
            <w:pPr>
              <w:pStyle w:val="TAL"/>
            </w:pPr>
            <w:r>
              <w:t>If the emergency session includes at least voice, follow rules in TS 22.101 [8] which say to use the same domain as for a non-EMC (NOTE 2)</w:t>
            </w:r>
          </w:p>
          <w:p w14:paraId="61E21152" w14:textId="77777777" w:rsidR="00B43BC8" w:rsidRDefault="00B43BC8" w:rsidP="00CA66B1">
            <w:pPr>
              <w:pStyle w:val="TAL"/>
            </w:pPr>
          </w:p>
          <w:p w14:paraId="38BF678F" w14:textId="77777777" w:rsidR="00B43BC8" w:rsidRDefault="00B43BC8" w:rsidP="00CA66B1">
            <w:pPr>
              <w:pStyle w:val="TAL"/>
            </w:pPr>
            <w:r>
              <w:t>PS if the emergency session contains only media other than voice.</w:t>
            </w:r>
          </w:p>
        </w:tc>
        <w:tc>
          <w:tcPr>
            <w:tcW w:w="2030" w:type="dxa"/>
          </w:tcPr>
          <w:p w14:paraId="21F4A83A" w14:textId="77777777" w:rsidR="00B43BC8" w:rsidRDefault="00B43BC8" w:rsidP="00CA66B1">
            <w:pPr>
              <w:pStyle w:val="TAL"/>
            </w:pPr>
            <w:r>
              <w:t>PS if first attempt in CS</w:t>
            </w:r>
          </w:p>
          <w:p w14:paraId="41E6734A" w14:textId="77777777" w:rsidR="00B43BC8" w:rsidRDefault="00B43BC8" w:rsidP="00CA66B1">
            <w:pPr>
              <w:pStyle w:val="TAL"/>
            </w:pPr>
            <w:r>
              <w:t>CS if first attempt in PS</w:t>
            </w:r>
          </w:p>
        </w:tc>
      </w:tr>
      <w:tr w:rsidR="00B43BC8" w14:paraId="546B4C56" w14:textId="77777777" w:rsidTr="00E84F24">
        <w:tc>
          <w:tcPr>
            <w:tcW w:w="524" w:type="dxa"/>
          </w:tcPr>
          <w:p w14:paraId="2F185CF5" w14:textId="77777777" w:rsidR="00B43BC8" w:rsidRDefault="00B43BC8" w:rsidP="00CA66B1">
            <w:pPr>
              <w:pStyle w:val="TAH"/>
            </w:pPr>
            <w:r>
              <w:t>F</w:t>
            </w:r>
          </w:p>
        </w:tc>
        <w:tc>
          <w:tcPr>
            <w:tcW w:w="1391" w:type="dxa"/>
          </w:tcPr>
          <w:p w14:paraId="54B2EC95" w14:textId="77777777" w:rsidR="00B43BC8" w:rsidRDefault="00B43BC8" w:rsidP="00CA66B1">
            <w:pPr>
              <w:pStyle w:val="TAC"/>
            </w:pPr>
            <w:r>
              <w:t>Y</w:t>
            </w:r>
          </w:p>
        </w:tc>
        <w:tc>
          <w:tcPr>
            <w:tcW w:w="1392" w:type="dxa"/>
          </w:tcPr>
          <w:p w14:paraId="6F2AF834" w14:textId="77777777" w:rsidR="00B43BC8" w:rsidRDefault="00B43BC8" w:rsidP="00CA66B1">
            <w:pPr>
              <w:pStyle w:val="TAC"/>
            </w:pPr>
            <w:r>
              <w:t>Y</w:t>
            </w:r>
          </w:p>
        </w:tc>
        <w:tc>
          <w:tcPr>
            <w:tcW w:w="1112" w:type="dxa"/>
          </w:tcPr>
          <w:p w14:paraId="5E80C831" w14:textId="77777777" w:rsidR="00B43BC8" w:rsidRDefault="00B43BC8" w:rsidP="00CA66B1">
            <w:pPr>
              <w:pStyle w:val="TAC"/>
            </w:pPr>
            <w:r>
              <w:t>Y or N</w:t>
            </w:r>
          </w:p>
        </w:tc>
        <w:tc>
          <w:tcPr>
            <w:tcW w:w="1103" w:type="dxa"/>
          </w:tcPr>
          <w:p w14:paraId="0D8CEFD2" w14:textId="77777777" w:rsidR="00B43BC8" w:rsidRDefault="00B43BC8" w:rsidP="00CA66B1">
            <w:pPr>
              <w:pStyle w:val="TAC"/>
            </w:pPr>
            <w:r>
              <w:t>N</w:t>
            </w:r>
          </w:p>
        </w:tc>
        <w:tc>
          <w:tcPr>
            <w:tcW w:w="2077" w:type="dxa"/>
          </w:tcPr>
          <w:p w14:paraId="72D913F7" w14:textId="77777777" w:rsidR="00B43BC8" w:rsidRDefault="00B43BC8" w:rsidP="00CA66B1">
            <w:pPr>
              <w:pStyle w:val="TAL"/>
            </w:pPr>
            <w:r>
              <w:t>PS if ESFB is "Y" (NOTE 5).</w:t>
            </w:r>
          </w:p>
          <w:p w14:paraId="0CDFF247" w14:textId="77777777" w:rsidR="00B43BC8" w:rsidRDefault="00B43BC8" w:rsidP="00CA66B1">
            <w:pPr>
              <w:pStyle w:val="TAL"/>
            </w:pPr>
          </w:p>
          <w:p w14:paraId="065E57E7" w14:textId="77777777" w:rsidR="00B43BC8" w:rsidRDefault="00B43BC8" w:rsidP="00CA66B1">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CA66B1">
            <w:pPr>
              <w:pStyle w:val="TAL"/>
            </w:pPr>
            <w:r>
              <w:t>CS if first attempt in PS</w:t>
            </w:r>
          </w:p>
          <w:p w14:paraId="0E91A809" w14:textId="77777777" w:rsidR="00B43BC8" w:rsidRDefault="00B43BC8" w:rsidP="00CA66B1">
            <w:pPr>
              <w:pStyle w:val="TAL"/>
            </w:pPr>
          </w:p>
          <w:p w14:paraId="04E80743" w14:textId="77777777" w:rsidR="00B43BC8" w:rsidRDefault="00B43BC8" w:rsidP="00CA66B1">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CA66B1">
            <w:pPr>
              <w:pStyle w:val="TAH"/>
            </w:pPr>
            <w:r>
              <w:lastRenderedPageBreak/>
              <w:t>G</w:t>
            </w:r>
          </w:p>
        </w:tc>
        <w:tc>
          <w:tcPr>
            <w:tcW w:w="1391" w:type="dxa"/>
          </w:tcPr>
          <w:p w14:paraId="7AAF76D4" w14:textId="77777777" w:rsidR="00B43BC8" w:rsidRDefault="00B43BC8" w:rsidP="00CA66B1">
            <w:pPr>
              <w:pStyle w:val="TAC"/>
            </w:pPr>
            <w:r>
              <w:t>Y</w:t>
            </w:r>
          </w:p>
        </w:tc>
        <w:tc>
          <w:tcPr>
            <w:tcW w:w="1392" w:type="dxa"/>
          </w:tcPr>
          <w:p w14:paraId="386EA937" w14:textId="77777777" w:rsidR="00B43BC8" w:rsidRDefault="00B43BC8" w:rsidP="00CA66B1">
            <w:pPr>
              <w:pStyle w:val="TAC"/>
            </w:pPr>
            <w:r>
              <w:t>Y</w:t>
            </w:r>
          </w:p>
        </w:tc>
        <w:tc>
          <w:tcPr>
            <w:tcW w:w="1112" w:type="dxa"/>
          </w:tcPr>
          <w:p w14:paraId="085E62C0" w14:textId="77777777" w:rsidR="00B43BC8" w:rsidRDefault="00B43BC8" w:rsidP="00CA66B1">
            <w:pPr>
              <w:pStyle w:val="TAC"/>
            </w:pPr>
            <w:r>
              <w:t>N</w:t>
            </w:r>
          </w:p>
        </w:tc>
        <w:tc>
          <w:tcPr>
            <w:tcW w:w="1103" w:type="dxa"/>
          </w:tcPr>
          <w:p w14:paraId="27FF02F8" w14:textId="77777777" w:rsidR="00B43BC8" w:rsidRDefault="00B43BC8" w:rsidP="00CA66B1">
            <w:pPr>
              <w:pStyle w:val="TAC"/>
            </w:pPr>
            <w:r>
              <w:t>Y</w:t>
            </w:r>
          </w:p>
        </w:tc>
        <w:tc>
          <w:tcPr>
            <w:tcW w:w="2077" w:type="dxa"/>
          </w:tcPr>
          <w:p w14:paraId="7D21A5CD" w14:textId="77777777" w:rsidR="00B43BC8" w:rsidRDefault="00B43BC8" w:rsidP="00CA66B1">
            <w:pPr>
              <w:pStyle w:val="TAL"/>
            </w:pPr>
            <w:r>
              <w:t>CS if the emergency session includes at least voice.</w:t>
            </w:r>
          </w:p>
          <w:p w14:paraId="0EE2B524" w14:textId="77777777" w:rsidR="00B43BC8" w:rsidRDefault="00B43BC8" w:rsidP="00CA66B1">
            <w:pPr>
              <w:pStyle w:val="TAL"/>
            </w:pPr>
          </w:p>
          <w:p w14:paraId="2A4BEFBC" w14:textId="77777777" w:rsidR="00B43BC8" w:rsidRDefault="00B43BC8" w:rsidP="00CA66B1">
            <w:pPr>
              <w:pStyle w:val="TAL"/>
            </w:pPr>
            <w:r>
              <w:t>PS if the emergency session contains only media other than voice.</w:t>
            </w:r>
          </w:p>
        </w:tc>
        <w:tc>
          <w:tcPr>
            <w:tcW w:w="2030" w:type="dxa"/>
          </w:tcPr>
          <w:p w14:paraId="3E38C7FA" w14:textId="77777777" w:rsidR="00B43BC8" w:rsidRDefault="00B43BC8" w:rsidP="00CA66B1">
            <w:pPr>
              <w:pStyle w:val="TAL"/>
            </w:pPr>
            <w:r>
              <w:t>PS</w:t>
            </w:r>
          </w:p>
        </w:tc>
      </w:tr>
      <w:tr w:rsidR="00B43BC8" w14:paraId="453BF421" w14:textId="77777777" w:rsidTr="00E84F24">
        <w:tc>
          <w:tcPr>
            <w:tcW w:w="9629" w:type="dxa"/>
            <w:gridSpan w:val="7"/>
          </w:tcPr>
          <w:p w14:paraId="33E62765" w14:textId="77777777" w:rsidR="00B43BC8" w:rsidRDefault="00B43BC8" w:rsidP="00CA66B1">
            <w:pPr>
              <w:pStyle w:val="TAN"/>
            </w:pPr>
            <w:r>
              <w:t>EMC =</w:t>
            </w:r>
            <w:r>
              <w:tab/>
              <w:t>Emergency Session. EMC includes also normal calls initiated in the CS domain that are treated by the CS CN as emergency calls.</w:t>
            </w:r>
          </w:p>
          <w:p w14:paraId="1F8212DA" w14:textId="77777777" w:rsidR="00B43BC8" w:rsidRDefault="00B43BC8" w:rsidP="00CA66B1">
            <w:pPr>
              <w:pStyle w:val="TAN"/>
            </w:pPr>
            <w:r>
              <w:t>VoIMS =</w:t>
            </w:r>
            <w:r>
              <w:tab/>
              <w:t>Voice over IMS over PS sessions support as indicated by IMS Voice over PS session supported indication as defined in TS 23.401 [28], TS 23.060 [2] and TS 23.502 [49].</w:t>
            </w:r>
          </w:p>
          <w:p w14:paraId="5C1A01C5" w14:textId="77777777" w:rsidR="00B43BC8" w:rsidRDefault="00B43BC8" w:rsidP="00CA66B1">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CA66B1">
            <w:pPr>
              <w:pStyle w:val="TAN"/>
            </w:pPr>
            <w:r>
              <w:t>ESFB =</w:t>
            </w:r>
            <w:r>
              <w:tab/>
              <w:t>Emergency Services Fallback for 5GS as defined in TS 23.501 [48] and TS 23.502 [49].</w:t>
            </w:r>
          </w:p>
          <w:p w14:paraId="096BC94C" w14:textId="77777777" w:rsidR="00B43BC8" w:rsidRDefault="00B43BC8" w:rsidP="00CA66B1">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CA66B1">
            <w:pPr>
              <w:pStyle w:val="TAN"/>
            </w:pPr>
            <w:r>
              <w:t>NOTE 2:</w:t>
            </w:r>
            <w:r>
              <w:tab/>
              <w:t>Use of the same domain as for a non-EMC is restricted to UTRAN, E-UTRAN and NG-RAN access (e.g. excludes WLAN).</w:t>
            </w:r>
          </w:p>
          <w:p w14:paraId="76124BBB" w14:textId="77777777" w:rsidR="00B43BC8" w:rsidRDefault="00B43BC8" w:rsidP="00CA66B1">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CA66B1">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CA66B1">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CA66B1">
            <w:pPr>
              <w:pStyle w:val="TAN"/>
            </w:pPr>
            <w:r>
              <w:t>NOTE 6:</w:t>
            </w:r>
            <w:r>
              <w:tab/>
              <w:t>For 5GS, the value of the column "EMS" is for the RAT that UE is camped on or is connected to.</w:t>
            </w:r>
          </w:p>
          <w:p w14:paraId="15353637" w14:textId="77777777" w:rsidR="00B43BC8" w:rsidRDefault="00B43BC8" w:rsidP="00CA66B1">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5CCE0E88" w:rsidR="00170094" w:rsidRDefault="00073F30" w:rsidP="00CA66B1">
            <w:pPr>
              <w:pStyle w:val="TAN"/>
            </w:pPr>
            <w:ins w:id="52" w:author="Qualcomm" w:date="2021-01-14T21:39:00Z">
              <w:r>
                <w:t xml:space="preserve">NOTE 8:   </w:t>
              </w:r>
            </w:ins>
            <w:ins w:id="53" w:author="Qualcomm" w:date="2021-01-14T21:40:00Z">
              <w:r w:rsidR="005B471E">
                <w:t xml:space="preserve">For SNPN, as defined in TS 23.501 </w:t>
              </w:r>
              <w:r w:rsidR="00FD3340">
                <w:t>[48]</w:t>
              </w:r>
            </w:ins>
            <w:ins w:id="54" w:author="Qualcomm" w:date="2021-01-14T21:41:00Z">
              <w:r w:rsidR="00FD3340">
                <w:t xml:space="preserve"> the only RAT supported is </w:t>
              </w:r>
              <w:r w:rsidR="00303916">
                <w:t>NR and there is no support for Emergency Services Fallback.</w:t>
              </w:r>
            </w:ins>
          </w:p>
        </w:tc>
      </w:tr>
    </w:tbl>
    <w:p w14:paraId="34580789" w14:textId="77777777" w:rsidR="00E84F24" w:rsidRDefault="00E84F24" w:rsidP="00E84F24">
      <w:pPr>
        <w:jc w:val="center"/>
        <w:rPr>
          <w:noProof/>
          <w:color w:val="FF0000"/>
          <w:sz w:val="36"/>
        </w:rPr>
      </w:pPr>
      <w:r>
        <w:rPr>
          <w:noProof/>
          <w:color w:val="FF0000"/>
          <w:sz w:val="36"/>
        </w:rPr>
        <w:t>**** Next Change ****</w:t>
      </w:r>
    </w:p>
    <w:p w14:paraId="55355FF4" w14:textId="77777777" w:rsidR="000A7248" w:rsidRDefault="000A7248" w:rsidP="000A7248">
      <w:pPr>
        <w:pStyle w:val="Heading8"/>
      </w:pPr>
      <w:bookmarkStart w:id="55" w:name="_Toc58919205"/>
      <w:r>
        <w:t>Annex K (normative):</w:t>
      </w:r>
      <w:r>
        <w:br/>
        <w:t>Support of IMS emergency sessions for roaming users in deployments without IMS-level roaming interfaces</w:t>
      </w:r>
      <w:bookmarkEnd w:id="55"/>
    </w:p>
    <w:p w14:paraId="7BAEEE27" w14:textId="77777777" w:rsidR="000A7248" w:rsidRDefault="000A7248" w:rsidP="000A7248">
      <w:pPr>
        <w:pStyle w:val="Heading1"/>
      </w:pPr>
      <w:bookmarkStart w:id="56" w:name="_Toc58919206"/>
      <w:r>
        <w:t>K.1</w:t>
      </w:r>
      <w:r>
        <w:tab/>
        <w:t>General</w:t>
      </w:r>
      <w:bookmarkEnd w:id="56"/>
    </w:p>
    <w:p w14:paraId="00F33832" w14:textId="312BF3E1"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w:t>
      </w:r>
      <w:ins w:id="57" w:author="Qualcomm" w:date="2021-01-14T21:50:00Z">
        <w:r w:rsidR="00E17B24">
          <w:rPr>
            <w:lang w:eastAsia="ja-JP"/>
          </w:rPr>
          <w:t xml:space="preserve"> or </w:t>
        </w:r>
      </w:ins>
      <w:ins w:id="58" w:author="Qualcomm" w:date="2021-01-15T10:39:00Z">
        <w:r w:rsidR="00BD3405">
          <w:rPr>
            <w:lang w:eastAsia="ja-JP"/>
          </w:rPr>
          <w:t>V</w:t>
        </w:r>
      </w:ins>
      <w:ins w:id="59" w:author="Qualcomm" w:date="2021-01-14T21:50:00Z">
        <w:r w:rsidR="00E17B24">
          <w:rPr>
            <w:lang w:eastAsia="ja-JP"/>
          </w:rPr>
          <w:t>SNPN</w:t>
        </w:r>
      </w:ins>
      <w:r>
        <w:rPr>
          <w:lang w:eastAsia="ja-JP"/>
        </w:rPr>
        <w:t xml:space="preserve"> and the S-CSCF in the HPLMNs</w:t>
      </w:r>
      <w:ins w:id="60" w:author="Qualcomm" w:date="2021-01-14T21:51:00Z">
        <w:r w:rsidR="00E17B24">
          <w:rPr>
            <w:lang w:eastAsia="ja-JP"/>
          </w:rPr>
          <w:t xml:space="preserve"> or Home SP domain in case the visited network is SNPN</w:t>
        </w:r>
      </w:ins>
      <w:r>
        <w:rPr>
          <w:lang w:eastAsia="ja-JP"/>
        </w:rPr>
        <w:t>. This annex is only applicable to UTRAN, E-UTRAN and NG-RAN access networks.</w:t>
      </w:r>
    </w:p>
    <w:p w14:paraId="0DBF8A8B" w14:textId="4E583CAF" w:rsidR="000A7248" w:rsidRDefault="000A7248" w:rsidP="000A7248">
      <w:pPr>
        <w:rPr>
          <w:lang w:eastAsia="ja-JP"/>
        </w:rPr>
      </w:pPr>
      <w:r>
        <w:rPr>
          <w:lang w:eastAsia="ja-JP"/>
        </w:rPr>
        <w:t>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callback number for the user may also be retrieved via the PCRF or PCF.</w:t>
      </w:r>
    </w:p>
    <w:p w14:paraId="7D0D1411" w14:textId="77777777" w:rsidR="002B63F2" w:rsidRDefault="002B63F2" w:rsidP="002B63F2">
      <w:pPr>
        <w:jc w:val="center"/>
        <w:rPr>
          <w:noProof/>
          <w:color w:val="FF0000"/>
          <w:sz w:val="36"/>
        </w:rPr>
      </w:pPr>
      <w:r>
        <w:rPr>
          <w:noProof/>
          <w:color w:val="FF0000"/>
          <w:sz w:val="36"/>
        </w:rPr>
        <w:t>**** Next Change ****</w:t>
      </w:r>
    </w:p>
    <w:p w14:paraId="2A1CD920" w14:textId="77777777" w:rsidR="002B63F2" w:rsidRDefault="002B63F2" w:rsidP="000A7248">
      <w:pPr>
        <w:rPr>
          <w:lang w:eastAsia="ja-JP"/>
        </w:rPr>
      </w:pPr>
    </w:p>
    <w:p w14:paraId="536518C0" w14:textId="77777777" w:rsidR="000A7248" w:rsidRDefault="000A7248" w:rsidP="000A7248">
      <w:pPr>
        <w:pStyle w:val="Heading1"/>
      </w:pPr>
      <w:bookmarkStart w:id="61" w:name="_Toc58919213"/>
      <w:r>
        <w:t>K.3</w:t>
      </w:r>
      <w:r>
        <w:tab/>
        <w:t>IMS Emergency Registration and Session Establishment</w:t>
      </w:r>
      <w:bookmarkEnd w:id="61"/>
    </w:p>
    <w:p w14:paraId="687350D8" w14:textId="77777777" w:rsidR="000A7248" w:rsidRDefault="000A7248" w:rsidP="000A7248">
      <w:r>
        <w:t>The call flow for support of IMS emergency sessions for roaming users in deployments without IMS-level roaming interfaces for UTRAN, E-UTRAN or NG-RAN access networks is described in Figure K.3-1.</w:t>
      </w:r>
    </w:p>
    <w:moveFromRangeStart w:id="62" w:author="Qualcomm" w:date="2021-01-14T21:52:00Z" w:name="move61553570"/>
    <w:p w14:paraId="2AF1592B" w14:textId="2735CA58" w:rsidR="000A7248" w:rsidRDefault="000A7248" w:rsidP="000A7248">
      <w:pPr>
        <w:pStyle w:val="TH"/>
        <w:rPr>
          <w:ins w:id="63" w:author="Qualcomm" w:date="2021-01-14T21:52:00Z"/>
        </w:rPr>
      </w:pPr>
      <w:moveFrom w:id="64" w:author="Qualcomm" w:date="2021-01-14T21:52:00Z">
        <w:r w:rsidRPr="009A5FFF" w:rsidDel="002B63F2">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2pt" o:ole="">
              <v:imagedata r:id="rId15" o:title=""/>
            </v:shape>
            <o:OLEObject Type="Embed" ProgID="Visio.Drawing.11" ShapeID="_x0000_i1025" DrawAspect="Content" ObjectID="_1673085546" r:id="rId16"/>
          </w:object>
        </w:r>
      </w:moveFrom>
      <w:moveFromRangeEnd w:id="62"/>
    </w:p>
    <w:moveToRangeStart w:id="65" w:author="Qualcomm" w:date="2021-01-14T21:52:00Z" w:name="move61553570"/>
    <w:p w14:paraId="55A065D0" w14:textId="0BDED425" w:rsidR="002B63F2" w:rsidRDefault="007417AD" w:rsidP="000A7248">
      <w:pPr>
        <w:pStyle w:val="TH"/>
      </w:pPr>
      <w:moveTo w:id="66" w:author="Qualcomm" w:date="2021-01-14T21:52:00Z">
        <w:r w:rsidRPr="009A5FFF">
          <w:object w:dxaOrig="13021" w:dyaOrig="13421" w14:anchorId="056EC039">
            <v:shape id="_x0000_i1026" type="#_x0000_t75" style="width:459pt;height:472.5pt" o:ole="">
              <v:imagedata r:id="rId17" o:title=""/>
            </v:shape>
            <o:OLEObject Type="Embed" ProgID="Visio.Drawing.11" ShapeID="_x0000_i1026" DrawAspect="Content" ObjectID="_1673085547" r:id="rId18"/>
          </w:object>
        </w:r>
      </w:moveTo>
      <w:moveToRangeEnd w:id="65"/>
    </w:p>
    <w:p w14:paraId="07F69347" w14:textId="75D08EAE" w:rsidR="000A7248" w:rsidRDefault="000A7248" w:rsidP="000A7248">
      <w:pPr>
        <w:pStyle w:val="TF"/>
      </w:pPr>
      <w:r>
        <w:t>Figure K.3-1: IMS Emergency Session Establishment in deployments without IMS roaming interface between VPLMN</w:t>
      </w:r>
      <w:ins w:id="67" w:author="Qualcomm" w:date="2021-01-14T21:53:00Z">
        <w:r w:rsidR="007417AD">
          <w:t xml:space="preserve"> or </w:t>
        </w:r>
      </w:ins>
      <w:ins w:id="68" w:author="Qualcomm" w:date="2021-01-15T10:39:00Z">
        <w:r w:rsidR="00BD3405">
          <w:t>V</w:t>
        </w:r>
      </w:ins>
      <w:ins w:id="69" w:author="Qualcomm" w:date="2021-01-14T21:53:00Z">
        <w:r w:rsidR="00895055">
          <w:t>SNPN</w:t>
        </w:r>
      </w:ins>
      <w:r>
        <w:t xml:space="preserve"> and HPLMN</w:t>
      </w:r>
      <w:ins w:id="70" w:author="Qualcomm" w:date="2021-01-14T21:53:00Z">
        <w:r w:rsidR="00895055">
          <w:t xml:space="preserve"> or Home SP</w:t>
        </w:r>
      </w:ins>
    </w:p>
    <w:p w14:paraId="197CB74E" w14:textId="77777777" w:rsidR="000A7248" w:rsidRDefault="000A7248" w:rsidP="000A7248">
      <w:pPr>
        <w:pStyle w:val="B1"/>
      </w:pPr>
      <w:r>
        <w:t>1.</w:t>
      </w:r>
      <w:r>
        <w:tab/>
        <w:t>UE establishes a PDN connection (for EPC) or PDU session (for 5GC) for IMS emergency services.</w:t>
      </w:r>
    </w:p>
    <w:p w14:paraId="6090DAC4" w14:textId="77777777" w:rsidR="000A7248" w:rsidRDefault="000A7248" w:rsidP="000A7248">
      <w:pPr>
        <w:pStyle w:val="B1"/>
      </w:pPr>
      <w:r>
        <w:t>2.</w:t>
      </w:r>
      <w:r>
        <w:tab/>
        <w:t>For EPC, IMSI and IMEI(SV) are retrieved from the UE. The MSISDN (if available) is provided by the HSS.</w:t>
      </w:r>
    </w:p>
    <w:p w14:paraId="30256A38" w14:textId="77777777" w:rsidR="000A7248" w:rsidRDefault="000A7248" w:rsidP="000A7248">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2668B818" w14:textId="77777777" w:rsidR="000A7248" w:rsidRDefault="000A7248" w:rsidP="000A7248">
      <w:pPr>
        <w:pStyle w:val="B1"/>
      </w:pPr>
      <w:r>
        <w:t>3.</w:t>
      </w:r>
      <w:r>
        <w:tab/>
        <w:t>For EPC: MME/SGSN sends a Create Session Request towards the PGW including the IMSI, the IMEI(SV) and the MSISDN (if available) as specified in TS 23.401 [28].</w:t>
      </w:r>
    </w:p>
    <w:p w14:paraId="1A6B2AB7" w14:textId="77777777" w:rsidR="000A7248" w:rsidRDefault="000A7248" w:rsidP="000A7248">
      <w:pPr>
        <w:pStyle w:val="B1"/>
      </w:pPr>
      <w:r>
        <w:tab/>
        <w:t>For 5GS: AMF sends a Nsmf_PDUSession_CreateSMContextRequest towards the SMF/UPF including the SUPI, the PEI and the GPSI (if available) as specified in TS 23.502 [49].</w:t>
      </w:r>
    </w:p>
    <w:p w14:paraId="1C527896" w14:textId="77777777" w:rsidR="000A7248" w:rsidRDefault="000A7248" w:rsidP="000A7248">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22E8DE9F" w14:textId="77777777" w:rsidR="000A7248" w:rsidRDefault="000A7248" w:rsidP="000A7248">
      <w:pPr>
        <w:pStyle w:val="B1"/>
      </w:pPr>
      <w:r>
        <w:lastRenderedPageBreak/>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77777777" w:rsidR="000A7248" w:rsidRDefault="000A7248" w:rsidP="000A7248">
      <w:pPr>
        <w:pStyle w:val="B1"/>
      </w:pPr>
      <w:r>
        <w:t>5.</w:t>
      </w:r>
      <w:r>
        <w:tab/>
        <w:t>The Attach or UE requested PDN connection procedure (for EPC) or the PDU Session Establishment procedure (for 5GC) is being completed.</w:t>
      </w:r>
    </w:p>
    <w:p w14:paraId="5D462A9F" w14:textId="77777777" w:rsidR="000A7248" w:rsidRDefault="000A7248" w:rsidP="000A7248">
      <w:r>
        <w:t>Steps 6-12 apply if the UE performs IMS Emergency Registration, based on conditions specified in clause 4.1 e.g. UE is aware that it has sufficient IMS authentication material.</w:t>
      </w:r>
    </w:p>
    <w:p w14:paraId="67DDEC27" w14:textId="77777777" w:rsidR="000A7248" w:rsidRDefault="000A7248" w:rsidP="000A7248">
      <w:pPr>
        <w:pStyle w:val="B1"/>
      </w:pPr>
      <w:r>
        <w:t>6.</w:t>
      </w:r>
      <w:r>
        <w:tab/>
        <w:t>UE initiates IMS emergency registration by sending a SIP REGISTER (UserID-1) message. The UserID-1 parameter is an IMPI and optionally an IMPU.</w:t>
      </w:r>
    </w:p>
    <w:p w14:paraId="47B97E91" w14:textId="77777777" w:rsidR="000A7248" w:rsidRDefault="000A7248" w:rsidP="000A7248">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323957D2" w14:textId="77777777"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77777777" w:rsidR="000A7248" w:rsidRDefault="000A7248" w:rsidP="000A7248">
      <w:pPr>
        <w:pStyle w:val="B1"/>
      </w:pPr>
      <w:r>
        <w:tab/>
        <w: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52E74" w14:textId="77777777"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77777777"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77777777" w:rsidR="000A7248" w:rsidRDefault="000A7248" w:rsidP="000A7248">
      <w:pPr>
        <w:pStyle w:val="B1"/>
      </w:pPr>
      <w:r>
        <w:t>9.</w:t>
      </w:r>
      <w:r>
        <w:tab/>
        <w:t>UE according to TS 24.229 [19],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t>
      </w:r>
    </w:p>
    <w:p w14:paraId="564448A6" w14:textId="77777777" w:rsidR="000A7248" w:rsidRDefault="000A7248" w:rsidP="000A7248">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14A3F973" w14:textId="77777777"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77777777" w:rsidR="000A7248" w:rsidRDefault="000A7248" w:rsidP="000A7248">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29C10EB" w14:textId="77777777"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77777777" w:rsidR="000A7248" w:rsidRDefault="000A7248" w:rsidP="000A7248">
      <w:pPr>
        <w:pStyle w:val="B1"/>
      </w:pPr>
      <w:r>
        <w:t>13.</w:t>
      </w:r>
      <w:r>
        <w:tab/>
        <w:t>The UE may attempt an unauthenticated IMS emergency session including an "anonymous user" parameter in the SIP INVITE message.</w:t>
      </w:r>
    </w:p>
    <w:p w14:paraId="46A275BD" w14:textId="77777777"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7777777" w:rsidR="000A7248" w:rsidRDefault="000A7248" w:rsidP="000A7248">
      <w:pPr>
        <w:pStyle w:val="B1"/>
      </w:pPr>
      <w:r>
        <w:lastRenderedPageBreak/>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54707C9" w14:textId="77777777" w:rsidR="000A7248" w:rsidRDefault="000A7248" w:rsidP="000A7248">
      <w:r>
        <w:t>Step 16 applies if the UE attempts an emergency call in the CS domain as specified in clause 4.1:</w:t>
      </w:r>
    </w:p>
    <w:p w14:paraId="510288BA" w14:textId="482A947A"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7777777" w:rsidR="00CE0F48" w:rsidRDefault="00CE0F48" w:rsidP="00CE0F48">
      <w:pPr>
        <w:jc w:val="center"/>
        <w:rPr>
          <w:noProof/>
          <w:color w:val="FF0000"/>
          <w:sz w:val="36"/>
        </w:rPr>
      </w:pPr>
      <w:r>
        <w:rPr>
          <w:noProof/>
          <w:color w:val="FF0000"/>
          <w:sz w:val="36"/>
        </w:rPr>
        <w:t>**** Next Change ****</w:t>
      </w:r>
    </w:p>
    <w:p w14:paraId="248EF645" w14:textId="77777777" w:rsidR="00CE0F48" w:rsidRPr="00881E5E" w:rsidRDefault="00CE0F48" w:rsidP="000A7248">
      <w:pPr>
        <w:pStyle w:val="B1"/>
      </w:pPr>
    </w:p>
    <w:p w14:paraId="6944382F" w14:textId="77777777" w:rsidR="000A7248" w:rsidRDefault="000A7248" w:rsidP="000A7248">
      <w:pPr>
        <w:pStyle w:val="Heading1"/>
      </w:pPr>
      <w:bookmarkStart w:id="71" w:name="_Toc58919214"/>
      <w:r>
        <w:t>K.4</w:t>
      </w:r>
      <w:r>
        <w:tab/>
        <w:t>Non UE detectable Emergency Session</w:t>
      </w:r>
      <w:bookmarkEnd w:id="71"/>
    </w:p>
    <w:p w14:paraId="792C6380" w14:textId="77777777" w:rsidR="000A7248" w:rsidRDefault="000A7248" w:rsidP="000A7248">
      <w:pPr>
        <w:rPr>
          <w:lang w:eastAsia="ja-JP"/>
        </w:rPr>
      </w:pPr>
      <w:r>
        <w:rPr>
          <w:lang w:eastAsia="ja-JP"/>
        </w:rPr>
        <w:t>In addition to clause 7.1.2, the following is applicable for this scenario:</w:t>
      </w:r>
    </w:p>
    <w:p w14:paraId="36F20C14" w14:textId="77777777"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6CB9B219" w:rsidR="000A7248" w:rsidRDefault="000A7248" w:rsidP="000A7248">
      <w:pPr>
        <w:pStyle w:val="B1"/>
      </w:pPr>
      <w:r>
        <w:t>-</w:t>
      </w:r>
      <w:r>
        <w:tab/>
        <w:t>When the UE registers in the IMS, the P-CSCF may retrieve the VPLMN-ID</w:t>
      </w:r>
      <w:ins w:id="72" w:author="Qualcomm" w:date="2021-01-14T21:54:00Z">
        <w:r w:rsidR="00CE0F48">
          <w:t xml:space="preserve"> or </w:t>
        </w:r>
      </w:ins>
      <w:ins w:id="73" w:author="Qualcomm" w:date="2021-01-15T10:39:00Z">
        <w:r w:rsidR="00D76178">
          <w:t>V</w:t>
        </w:r>
      </w:ins>
      <w:ins w:id="74" w:author="Qualcomm" w:date="2021-01-14T21:54:00Z">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75" w:author="Qualcomm" w:date="2021-01-14T21:55:00Z">
        <w:r w:rsidR="00DE7DB4">
          <w:t>/SNPN</w:t>
        </w:r>
      </w:ins>
      <w:r>
        <w:t>- specific emergency numbers and its interface with the P-CSCF are not specified by 3GPP.</w:t>
      </w:r>
    </w:p>
    <w:p w14:paraId="13077478" w14:textId="044B887A" w:rsidR="000A7248" w:rsidRDefault="000A7248" w:rsidP="000A7248">
      <w:pPr>
        <w:pStyle w:val="Heading8"/>
      </w:pPr>
      <w:r>
        <w:br w:type="page"/>
      </w:r>
      <w:bookmarkStart w:id="76" w:name="_Toc58919215"/>
      <w:r>
        <w:lastRenderedPageBreak/>
        <w:t>Annex L (normative):</w:t>
      </w:r>
      <w:r>
        <w:br/>
        <w:t>IMS emergency services using non-3GPP access to 5GC</w:t>
      </w:r>
      <w:bookmarkEnd w:id="76"/>
      <w:ins w:id="77" w:author="Qualcomm" w:date="2021-01-14T21:55:00Z">
        <w:r w:rsidR="00363B5C">
          <w:t xml:space="preserve"> or SNPN access via PLMN</w:t>
        </w:r>
      </w:ins>
    </w:p>
    <w:p w14:paraId="200BDCAA" w14:textId="77777777" w:rsidR="000A7248" w:rsidRDefault="000A7248" w:rsidP="000A7248">
      <w:pPr>
        <w:pStyle w:val="Heading1"/>
      </w:pPr>
      <w:bookmarkStart w:id="78" w:name="_Toc58919216"/>
      <w:r>
        <w:t>L.1</w:t>
      </w:r>
      <w:r>
        <w:tab/>
        <w:t>General</w:t>
      </w:r>
      <w:bookmarkEnd w:id="78"/>
    </w:p>
    <w:p w14:paraId="021D1AA9" w14:textId="2BFAADD0" w:rsidR="000A7248" w:rsidRDefault="000A7248" w:rsidP="000A7248">
      <w:pPr>
        <w:rPr>
          <w:lang w:eastAsia="ja-JP"/>
        </w:rPr>
      </w:pPr>
      <w:r>
        <w:rPr>
          <w:lang w:eastAsia="ja-JP"/>
        </w:rPr>
        <w:t>This annex includes additional clarifications when the IP-CAN corresponds to a non-3GPP access to 5GC</w:t>
      </w:r>
      <w:ins w:id="79" w:author="Qualcomm" w:date="2021-01-14T21:55:00Z">
        <w:r w:rsidR="00363B5C">
          <w:rPr>
            <w:lang w:eastAsia="ja-JP"/>
          </w:rPr>
          <w:t xml:space="preserve"> or </w:t>
        </w:r>
      </w:ins>
      <w:ins w:id="80" w:author="Qualcomm" w:date="2021-01-14T21:56:00Z">
        <w:r w:rsidR="00363B5C">
          <w:rPr>
            <w:lang w:eastAsia="ja-JP"/>
          </w:rPr>
          <w:t xml:space="preserve">when </w:t>
        </w:r>
        <w:r w:rsidR="001B0DD9">
          <w:rPr>
            <w:lang w:eastAsia="ja-JP"/>
          </w:rPr>
          <w:t>3GPP IP-CAN of a PLMN is used to provide access to SNPN via N3IWF as defined in TS 23.501 [48]</w:t>
        </w:r>
      </w:ins>
      <w:r>
        <w:rPr>
          <w:lang w:eastAsia="ja-JP"/>
        </w:rPr>
        <w:t>.</w:t>
      </w:r>
    </w:p>
    <w:p w14:paraId="31948203" w14:textId="46D13625" w:rsidR="000A7248" w:rsidRDefault="000A7248" w:rsidP="000A7248">
      <w:pPr>
        <w:rPr>
          <w:ins w:id="81" w:author="Qualcomm" w:date="2021-01-14T21:58:00Z"/>
          <w:lang w:eastAsia="ja-JP"/>
        </w:rPr>
      </w:pPr>
      <w:r>
        <w:rPr>
          <w:lang w:eastAsia="ja-JP"/>
        </w:rPr>
        <w:t>Trusted and untrusted non-3GPP access to 5GC for emergency sessions are supported.</w:t>
      </w:r>
    </w:p>
    <w:p w14:paraId="181B4F9B" w14:textId="4AB650FB" w:rsidR="00B62476" w:rsidRDefault="00B62476" w:rsidP="00B62476">
      <w:pPr>
        <w:rPr>
          <w:ins w:id="82" w:author="Qualcomm" w:date="2021-01-14T21:58:00Z"/>
          <w:lang w:eastAsia="ja-JP"/>
        </w:rPr>
      </w:pPr>
      <w:ins w:id="83" w:author="Qualcomm" w:date="2021-01-14T21:58:00Z">
        <w:r>
          <w:rPr>
            <w:lang w:eastAsia="ja-JP"/>
          </w:rPr>
          <w:t xml:space="preserve">The UE may issue an Emergency session </w:t>
        </w:r>
      </w:ins>
      <w:ins w:id="84" w:author="Qualcomm" w:date="2021-01-14T22:01:00Z">
        <w:r w:rsidR="0085747D">
          <w:rPr>
            <w:lang w:eastAsia="ja-JP"/>
          </w:rPr>
          <w:t xml:space="preserve">to 5GC of </w:t>
        </w:r>
        <w:r w:rsidR="00296BFD">
          <w:rPr>
            <w:lang w:eastAsia="ja-JP"/>
          </w:rPr>
          <w:t>an SNPN via</w:t>
        </w:r>
      </w:ins>
      <w:ins w:id="85" w:author="Qualcomm" w:date="2021-01-14T22:00:00Z">
        <w:r w:rsidR="0085747D">
          <w:rPr>
            <w:lang w:eastAsia="ja-JP"/>
          </w:rPr>
          <w:t xml:space="preserve"> N3IWF </w:t>
        </w:r>
      </w:ins>
      <w:ins w:id="86" w:author="QC_1" w:date="2021-01-19T11:35:00Z">
        <w:r w:rsidR="00F0503E">
          <w:rPr>
            <w:lang w:eastAsia="ja-JP"/>
          </w:rPr>
          <w:t xml:space="preserve">and the </w:t>
        </w:r>
      </w:ins>
      <w:ins w:id="87" w:author="QC_1" w:date="2021-01-19T11:36:00Z">
        <w:r w:rsidR="00D83B94">
          <w:rPr>
            <w:lang w:eastAsia="ja-JP"/>
          </w:rPr>
          <w:t xml:space="preserve">3GPP IP-CAN of a PLMN </w:t>
        </w:r>
      </w:ins>
      <w:ins w:id="88" w:author="Qualcomm" w:date="2021-01-14T21:58:00Z">
        <w:r>
          <w:rPr>
            <w:lang w:eastAsia="ja-JP"/>
          </w:rPr>
          <w:t xml:space="preserve">only when </w:t>
        </w:r>
      </w:ins>
      <w:ins w:id="89" w:author="QC_1" w:date="2021-01-19T11:36:00Z">
        <w:r w:rsidR="00D83B94">
          <w:rPr>
            <w:lang w:eastAsia="ja-JP"/>
          </w:rPr>
          <w:t>e</w:t>
        </w:r>
      </w:ins>
      <w:ins w:id="90" w:author="Qualcomm" w:date="2021-01-21T12:34:00Z">
        <w:r w:rsidR="006A0EF8">
          <w:rPr>
            <w:lang w:eastAsia="ja-JP"/>
          </w:rPr>
          <w:t>m</w:t>
        </w:r>
      </w:ins>
      <w:ins w:id="91" w:author="QC_1" w:date="2021-01-19T11:36:00Z">
        <w:r w:rsidR="00D83B94">
          <w:rPr>
            <w:lang w:eastAsia="ja-JP"/>
          </w:rPr>
          <w:t xml:space="preserve">ergency calls are not supported </w:t>
        </w:r>
      </w:ins>
      <w:ins w:id="92" w:author="QC_1" w:date="2021-01-19T11:37:00Z">
        <w:r w:rsidR="00D83B94">
          <w:rPr>
            <w:lang w:eastAsia="ja-JP"/>
          </w:rPr>
          <w:t xml:space="preserve">or available </w:t>
        </w:r>
      </w:ins>
      <w:ins w:id="93" w:author="QC_1" w:date="2021-01-19T11:36:00Z">
        <w:r w:rsidR="00D83B94">
          <w:rPr>
            <w:lang w:eastAsia="ja-JP"/>
          </w:rPr>
          <w:t xml:space="preserve">using </w:t>
        </w:r>
      </w:ins>
      <w:ins w:id="94" w:author="QC_1" w:date="2021-01-19T11:37:00Z">
        <w:r w:rsidR="00D83B94">
          <w:rPr>
            <w:lang w:eastAsia="ja-JP"/>
          </w:rPr>
          <w:t xml:space="preserve">PLMN or SNPN </w:t>
        </w:r>
      </w:ins>
      <w:ins w:id="95" w:author="Qualcomm" w:date="2021-01-14T21:58:00Z">
        <w:r>
          <w:rPr>
            <w:lang w:eastAsia="ja-JP"/>
          </w:rPr>
          <w:t>3GPP access</w:t>
        </w:r>
      </w:ins>
      <w:ins w:id="96" w:author="Qualcomm" w:date="2021-01-14T21:59:00Z">
        <w:r w:rsidR="00663CB7">
          <w:rPr>
            <w:lang w:eastAsia="ja-JP"/>
          </w:rPr>
          <w:t xml:space="preserve"> directly</w:t>
        </w:r>
      </w:ins>
      <w:ins w:id="97" w:author="Qualcomm" w:date="2021-01-14T21:58:00Z">
        <w:r>
          <w:rPr>
            <w:lang w:eastAsia="ja-JP"/>
          </w:rPr>
          <w:t>.</w:t>
        </w:r>
      </w:ins>
    </w:p>
    <w:p w14:paraId="294C84E9" w14:textId="0BE18DB9" w:rsidR="000A7248" w:rsidRDefault="000A7248" w:rsidP="000A7248">
      <w:pPr>
        <w:rPr>
          <w:lang w:eastAsia="ja-JP"/>
        </w:rPr>
      </w:pPr>
      <w:r>
        <w:rPr>
          <w:lang w:eastAsia="ja-JP"/>
        </w:rPr>
        <w:t>The UE may issue an Emergency session over non-3GPP access to 5GC only when 3GPP access for emergency call is not possible or available (e.g. no 3GPP coverage</w:t>
      </w:r>
      <w:ins w:id="98" w:author="Qualcomm" w:date="2021-01-14T21:59:00Z">
        <w:r w:rsidR="00663CB7">
          <w:rPr>
            <w:lang w:eastAsia="ja-JP"/>
          </w:rPr>
          <w:t xml:space="preserve"> in a PLMN or SNPN</w:t>
        </w:r>
      </w:ins>
      <w:r>
        <w:rPr>
          <w:lang w:eastAsia="ja-JP"/>
        </w:rPr>
        <w:t>).</w:t>
      </w:r>
    </w:p>
    <w:p w14:paraId="7793A4A0" w14:textId="0F30B102" w:rsidR="000A7248" w:rsidRDefault="000A7248" w:rsidP="000A7248">
      <w:pPr>
        <w:rPr>
          <w:lang w:eastAsia="ja-JP"/>
        </w:rPr>
      </w:pPr>
      <w:r>
        <w:rPr>
          <w:lang w:eastAsia="ja-JP"/>
        </w:rPr>
        <w:t>Further details on the procedures defined for non-3GPP access to 5GC</w:t>
      </w:r>
      <w:ins w:id="99" w:author="Qualcomm" w:date="2021-01-14T22:02:00Z">
        <w:r w:rsidR="00C21699">
          <w:rPr>
            <w:lang w:eastAsia="ja-JP"/>
          </w:rPr>
          <w:t xml:space="preserve"> </w:t>
        </w:r>
      </w:ins>
      <w:ins w:id="100" w:author="Qualcomm" w:date="2021-01-14T22:03:00Z">
        <w:r w:rsidR="00C96F11">
          <w:rPr>
            <w:lang w:eastAsia="ja-JP"/>
          </w:rPr>
          <w:t>and</w:t>
        </w:r>
      </w:ins>
      <w:ins w:id="101" w:author="Qualcomm" w:date="2021-01-14T22:02:00Z">
        <w:r w:rsidR="00C21699">
          <w:rPr>
            <w:lang w:eastAsia="ja-JP"/>
          </w:rPr>
          <w:t xml:space="preserve"> access to </w:t>
        </w:r>
        <w:r w:rsidR="00C96F11">
          <w:rPr>
            <w:lang w:eastAsia="ja-JP"/>
          </w:rPr>
          <w:t xml:space="preserve">SNPN 5GC </w:t>
        </w:r>
      </w:ins>
      <w:ins w:id="102" w:author="Qualcomm" w:date="2021-01-14T22:03:00Z">
        <w:r w:rsidR="00C96F11">
          <w:rPr>
            <w:lang w:eastAsia="ja-JP"/>
          </w:rPr>
          <w:t>over a PLMN to</w:t>
        </w:r>
      </w:ins>
      <w:r>
        <w:rPr>
          <w:lang w:eastAsia="ja-JP"/>
        </w:rPr>
        <w:t xml:space="preserve"> </w:t>
      </w:r>
      <w:del w:id="103" w:author="Qualcomm" w:date="2021-01-14T22:03:00Z">
        <w:r w:rsidDel="00923748">
          <w:rPr>
            <w:lang w:eastAsia="ja-JP"/>
          </w:rPr>
          <w:delText xml:space="preserve">support of </w:delText>
        </w:r>
      </w:del>
      <w:r>
        <w:rPr>
          <w:lang w:eastAsia="ja-JP"/>
        </w:rPr>
        <w:t>support emergency sessions are defined in TS 23.502 [49].</w:t>
      </w:r>
    </w:p>
    <w:p w14:paraId="44378D73" w14:textId="77777777" w:rsidR="00605930" w:rsidRDefault="00605930" w:rsidP="00605930">
      <w:pPr>
        <w:jc w:val="center"/>
        <w:rPr>
          <w:noProof/>
          <w:color w:val="FF0000"/>
          <w:sz w:val="36"/>
        </w:rPr>
      </w:pPr>
      <w:r>
        <w:rPr>
          <w:noProof/>
          <w:color w:val="FF0000"/>
          <w:sz w:val="36"/>
        </w:rPr>
        <w:t>**** Next Change ****</w:t>
      </w:r>
    </w:p>
    <w:p w14:paraId="5A0358F7" w14:textId="77777777" w:rsidR="00605930" w:rsidRDefault="00605930" w:rsidP="000A7248">
      <w:pPr>
        <w:rPr>
          <w:lang w:eastAsia="ja-JP"/>
        </w:rPr>
      </w:pPr>
    </w:p>
    <w:p w14:paraId="1DC90C9C" w14:textId="77777777" w:rsidR="000A7248" w:rsidRDefault="000A7248" w:rsidP="000A7248">
      <w:pPr>
        <w:pStyle w:val="Heading1"/>
      </w:pPr>
      <w:bookmarkStart w:id="104" w:name="_Toc58919218"/>
      <w:r>
        <w:t>L.3</w:t>
      </w:r>
      <w:r>
        <w:tab/>
        <w:t>High Level Procedures for IMS emergency calls</w:t>
      </w:r>
      <w:bookmarkEnd w:id="104"/>
    </w:p>
    <w:p w14:paraId="44F58A99" w14:textId="20BA8202" w:rsidR="000A7248" w:rsidRDefault="000A7248" w:rsidP="000A7248">
      <w:pPr>
        <w:rPr>
          <w:lang w:eastAsia="ja-JP"/>
        </w:rPr>
      </w:pPr>
      <w:r>
        <w:rPr>
          <w:lang w:eastAsia="ja-JP"/>
        </w:rPr>
        <w:t>For the high-level procedures (as described in clause 7.1.1) the following statements apply for UE detected emergency calls when 5GC access over non-3GPP access</w:t>
      </w:r>
      <w:ins w:id="105" w:author="Qualcomm" w:date="2021-01-15T09:06:00Z">
        <w:r w:rsidR="0049038F">
          <w:rPr>
            <w:lang w:eastAsia="ja-JP"/>
          </w:rPr>
          <w:t xml:space="preserve"> </w:t>
        </w:r>
      </w:ins>
      <w:ins w:id="106" w:author="QC_1" w:date="2021-01-19T11:40:00Z">
        <w:r w:rsidR="00D83B94">
          <w:rPr>
            <w:lang w:eastAsia="ja-JP"/>
          </w:rPr>
          <w:t xml:space="preserve">is used </w:t>
        </w:r>
      </w:ins>
      <w:ins w:id="107" w:author="Qualcomm" w:date="2021-01-15T09:06:00Z">
        <w:r w:rsidR="0049038F">
          <w:rPr>
            <w:lang w:eastAsia="ja-JP"/>
          </w:rPr>
          <w:t xml:space="preserve">or </w:t>
        </w:r>
        <w:r w:rsidR="0049038F" w:rsidRPr="0049038F">
          <w:rPr>
            <w:lang w:eastAsia="ja-JP"/>
          </w:rPr>
          <w:t>when 3GPP IP-CAN of a PLMN is used to provide access to SNPN via N3IWF as defined in TS 23.501 [48]</w:t>
        </w:r>
      </w:ins>
      <w:r>
        <w:rPr>
          <w:lang w:eastAsia="ja-JP"/>
        </w:rPr>
        <w:t>:</w:t>
      </w:r>
    </w:p>
    <w:p w14:paraId="1AD2E5D4" w14:textId="77777777" w:rsidR="000A7248" w:rsidRDefault="000A7248" w:rsidP="000A7248">
      <w:pPr>
        <w:pStyle w:val="B1"/>
      </w:pPr>
      <w:r>
        <w:t>-</w:t>
      </w:r>
      <w:r>
        <w:tab/>
        <w:t>the IP-CAN bearer resource is a PDU session dedicated for emergency services. TS 23.502 [49] describes how to indicate that a PDU Session Request is for emergency.</w:t>
      </w:r>
    </w:p>
    <w:p w14:paraId="27C7AC1E" w14:textId="77777777" w:rsidR="000A7248" w:rsidRDefault="000A7248" w:rsidP="000A7248">
      <w:pPr>
        <w:pStyle w:val="B1"/>
      </w:pPr>
      <w:r>
        <w:t>-</w:t>
      </w:r>
      <w:r>
        <w:tab/>
        <w:t>For registration requests received from an emergency PDU session, the P-CSCF shall reject any IMS registration which is not for the emergency purpose.</w:t>
      </w:r>
    </w:p>
    <w:p w14:paraId="3222B3EC" w14:textId="77777777" w:rsidR="000A7248" w:rsidRDefault="000A7248" w:rsidP="000A7248">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785D20F9" w14:textId="77777777" w:rsidR="000A7248" w:rsidRDefault="000A7248" w:rsidP="000A7248">
      <w:pPr>
        <w:rPr>
          <w:lang w:eastAsia="ja-JP"/>
        </w:rPr>
      </w:pPr>
      <w:r>
        <w:rPr>
          <w:lang w:eastAsia="ja-JP"/>
        </w:rPr>
        <w:t>For the high-level procedures (as described in clause 7.1.2) the following statements apply for Non UE detectable emergency calls when non-3GPP access to 5GC is used:</w:t>
      </w:r>
    </w:p>
    <w:p w14:paraId="27C6F229" w14:textId="77777777" w:rsidR="000A7248" w:rsidRDefault="000A7248" w:rsidP="000A7248">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1644D28F" w14:textId="77777777" w:rsidR="000A7248" w:rsidRDefault="000A7248" w:rsidP="000A7248">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moveFromRangeStart w:id="108" w:author="Qualcomm" w:date="2021-01-15T10:31:00Z" w:name="move61599108"/>
    <w:bookmarkStart w:id="109" w:name="_MON_1577611090"/>
    <w:bookmarkEnd w:id="109"/>
    <w:p w14:paraId="694E6C3F" w14:textId="324285F3" w:rsidR="000A7248" w:rsidDel="00917441" w:rsidRDefault="000A7248" w:rsidP="000A7248">
      <w:pPr>
        <w:pStyle w:val="TH"/>
        <w:rPr>
          <w:moveFrom w:id="110" w:author="Qualcomm" w:date="2021-01-15T10:31:00Z"/>
        </w:rPr>
      </w:pPr>
      <w:moveFrom w:id="111" w:author="Qualcomm" w:date="2021-01-15T10:31:00Z">
        <w:r w:rsidRPr="00622EFB" w:rsidDel="00917441">
          <w:object w:dxaOrig="6282" w:dyaOrig="4505" w14:anchorId="206170E9">
            <v:shape id="_x0000_i1027" type="#_x0000_t75" style="width:343.5pt;height:247.5pt" o:ole="">
              <v:imagedata r:id="rId19" o:title=""/>
            </v:shape>
            <o:OLEObject Type="Embed" ProgID="Word.Picture.8" ShapeID="_x0000_i1027" DrawAspect="Content" ObjectID="_1673085548" r:id="rId20"/>
          </w:object>
        </w:r>
      </w:moveFrom>
    </w:p>
    <w:moveFromRangeEnd w:id="108"/>
    <w:moveToRangeStart w:id="112" w:author="Qualcomm" w:date="2021-01-15T10:31:00Z" w:name="move61599108"/>
    <w:bookmarkStart w:id="113" w:name="_MON_1672213666"/>
    <w:bookmarkEnd w:id="113"/>
    <w:p w14:paraId="3D7860FC" w14:textId="327559BB" w:rsidR="00917441" w:rsidRDefault="00917441" w:rsidP="00917441">
      <w:pPr>
        <w:pStyle w:val="TH"/>
        <w:rPr>
          <w:moveTo w:id="114" w:author="Qualcomm" w:date="2021-01-15T10:31:00Z"/>
        </w:rPr>
      </w:pPr>
      <w:moveTo w:id="115" w:author="Qualcomm" w:date="2021-01-15T10:31:00Z">
        <w:r w:rsidRPr="00622EFB">
          <w:object w:dxaOrig="6282" w:dyaOrig="4505" w14:anchorId="491B7586">
            <v:shape id="_x0000_i1028" type="#_x0000_t75" style="width:343.5pt;height:247.5pt" o:ole="">
              <v:imagedata r:id="rId21" o:title=""/>
            </v:shape>
            <o:OLEObject Type="Embed" ProgID="Word.Picture.8" ShapeID="_x0000_i1028" DrawAspect="Content" ObjectID="_1673085549" r:id="rId22"/>
          </w:object>
        </w:r>
      </w:moveTo>
    </w:p>
    <w:moveToRangeEnd w:id="112"/>
    <w:p w14:paraId="15431223" w14:textId="77777777" w:rsidR="00917441" w:rsidRDefault="00917441" w:rsidP="000A7248">
      <w:pPr>
        <w:pStyle w:val="TF"/>
        <w:rPr>
          <w:ins w:id="116" w:author="Qualcomm" w:date="2021-01-15T10:31:00Z"/>
        </w:rPr>
      </w:pPr>
    </w:p>
    <w:p w14:paraId="009BA4DA" w14:textId="3D1978FB" w:rsidR="000A7248" w:rsidRDefault="000A7248" w:rsidP="000A7248">
      <w:pPr>
        <w:pStyle w:val="TF"/>
      </w:pPr>
      <w:r>
        <w:t>Figure L.3: Terminal Detected Emergency Calls (non-3GPP access to 5GC)</w:t>
      </w:r>
    </w:p>
    <w:p w14:paraId="6E0FEB40" w14:textId="77777777" w:rsidR="000A7248" w:rsidRDefault="000A7248" w:rsidP="000A7248">
      <w:r>
        <w:t>The following steps (numbering being the same as in figure 7.1) are performed:</w:t>
      </w:r>
    </w:p>
    <w:p w14:paraId="73C0EEF5" w14:textId="77777777" w:rsidR="000A7248" w:rsidRDefault="000A7248" w:rsidP="000A7248">
      <w:pPr>
        <w:pStyle w:val="B1"/>
      </w:pPr>
      <w:r>
        <w:t>1.</w:t>
      </w:r>
      <w:r>
        <w:tab/>
        <w:t>Same as step 1 of Figure 7.1.</w:t>
      </w:r>
    </w:p>
    <w:p w14:paraId="4B9C2A5C" w14:textId="2E3B4FC1" w:rsidR="000A7248" w:rsidRDefault="000A7248" w:rsidP="000A7248">
      <w:pPr>
        <w:pStyle w:val="B1"/>
      </w:pPr>
      <w:r>
        <w:t>2.</w:t>
      </w:r>
      <w:r>
        <w:tab/>
        <w:t>In some exceptional cases (e.g. in congestion situation), the UE may release some PDU session it may have over non-3GPP access to 5GC</w:t>
      </w:r>
      <w:ins w:id="117" w:author="Qualcomm" w:date="2021-01-15T10:33:00Z">
        <w:r w:rsidR="00F32EFF">
          <w:t xml:space="preserve"> or PLMN access to SNPN over via N3IWF</w:t>
        </w:r>
      </w:ins>
      <w:r>
        <w:t>.</w:t>
      </w:r>
    </w:p>
    <w:p w14:paraId="4111E0EA" w14:textId="77777777" w:rsidR="000A7248" w:rsidRDefault="000A7248" w:rsidP="000A7248">
      <w:pPr>
        <w:pStyle w:val="B1"/>
      </w:pPr>
      <w:r>
        <w:t>3.</w:t>
      </w:r>
      <w:r>
        <w:tab/>
        <w:t>Void (no "bearer registration" as described in step 3 of Figure 7.1).</w:t>
      </w:r>
    </w:p>
    <w:p w14:paraId="65EE5483" w14:textId="77777777" w:rsidR="000A7248" w:rsidRDefault="000A7248" w:rsidP="000A7248">
      <w:pPr>
        <w:pStyle w:val="B1"/>
      </w:pPr>
      <w:r>
        <w:t>4.</w:t>
      </w:r>
      <w:r>
        <w:tab/>
        <w:t>As described in TS 23.502 [49]:</w:t>
      </w:r>
    </w:p>
    <w:p w14:paraId="032D07D3" w14:textId="77777777" w:rsidR="000A7248" w:rsidRDefault="000A7248" w:rsidP="000A7248">
      <w:pPr>
        <w:pStyle w:val="B2"/>
      </w:pPr>
      <w:r>
        <w:t>-</w:t>
      </w:r>
      <w:r>
        <w:tab/>
        <w:t>in the case of untrusted access, the UE selects an N3IWF as for accessing regular services and sets-up a PDU session for emergency services;</w:t>
      </w:r>
    </w:p>
    <w:p w14:paraId="7191E225" w14:textId="77777777" w:rsidR="000A7248" w:rsidRDefault="000A7248" w:rsidP="000A7248">
      <w:pPr>
        <w:pStyle w:val="B2"/>
      </w:pPr>
      <w:r>
        <w:lastRenderedPageBreak/>
        <w:t>-</w:t>
      </w:r>
      <w:r>
        <w:tab/>
        <w:t>in the case of trusted access, the UE sets-up a PDU session for emergency services.</w:t>
      </w:r>
    </w:p>
    <w:p w14:paraId="049DA400" w14:textId="346F5D88" w:rsidR="000A7248" w:rsidRDefault="000A7248" w:rsidP="000A7248">
      <w:pPr>
        <w:pStyle w:val="B2"/>
        <w:rPr>
          <w:ins w:id="118" w:author="Qualcomm" w:date="2021-01-15T10:34:00Z"/>
        </w:rPr>
      </w:pPr>
      <w:r>
        <w:tab/>
        <w:t>The UE is assigned an IP address at this stage.</w:t>
      </w:r>
    </w:p>
    <w:p w14:paraId="2F63E9A6" w14:textId="2F948C8A" w:rsidR="00CA7611" w:rsidRDefault="00CA7611">
      <w:pPr>
        <w:pStyle w:val="B2"/>
        <w:numPr>
          <w:ilvl w:val="0"/>
          <w:numId w:val="2"/>
        </w:numPr>
        <w:pPrChange w:id="119" w:author="Qualcomm" w:date="2021-01-15T10:34:00Z">
          <w:pPr>
            <w:pStyle w:val="B2"/>
          </w:pPr>
        </w:pPrChange>
      </w:pPr>
      <w:ins w:id="120" w:author="Qualcomm" w:date="2021-01-15T10:34:00Z">
        <w:r w:rsidRPr="00CA7611">
          <w:t>in the case of</w:t>
        </w:r>
      </w:ins>
      <w:ins w:id="121" w:author="Qualcomm" w:date="2021-01-15T10:35:00Z">
        <w:r w:rsidR="009727BE">
          <w:t xml:space="preserve"> access to SNPN</w:t>
        </w:r>
        <w:r w:rsidR="009727BE" w:rsidRPr="009727BE">
          <w:t xml:space="preserve"> via PLMN</w:t>
        </w:r>
        <w:r w:rsidR="00E44391">
          <w:t xml:space="preserve"> as defined in TS 23.501 [48]</w:t>
        </w:r>
        <w:r w:rsidR="009727BE" w:rsidRPr="009727BE">
          <w:t xml:space="preserve"> </w:t>
        </w:r>
      </w:ins>
      <w:ins w:id="122" w:author="Qualcomm" w:date="2021-01-15T10:34:00Z">
        <w:r w:rsidRPr="00CA7611">
          <w:t>UE selects an N3IWF as for accessing regular services and sets</w:t>
        </w:r>
        <w:del w:id="123" w:author="QC_1" w:date="2021-01-19T11:40:00Z">
          <w:r w:rsidRPr="00CA7611" w:rsidDel="00D83B94">
            <w:delText>-</w:delText>
          </w:r>
        </w:del>
      </w:ins>
      <w:ins w:id="124" w:author="QC_1" w:date="2021-01-19T11:40:00Z">
        <w:r w:rsidR="00D83B94">
          <w:t xml:space="preserve"> </w:t>
        </w:r>
      </w:ins>
      <w:ins w:id="125" w:author="Qualcomm" w:date="2021-01-15T10:34:00Z">
        <w:r w:rsidRPr="00CA7611">
          <w:t>up a PDU session for emergency services;</w:t>
        </w:r>
      </w:ins>
    </w:p>
    <w:p w14:paraId="2EA95676" w14:textId="6D15B877" w:rsidR="000A7248" w:rsidRDefault="000A7248" w:rsidP="000A7248">
      <w:pPr>
        <w:pStyle w:val="NO"/>
        <w:rPr>
          <w:ins w:id="126" w:author="Qualcomm" w:date="2021-01-15T10:36:00Z"/>
        </w:rPr>
      </w:pPr>
      <w:r>
        <w:t>NOTE 2:</w:t>
      </w:r>
      <w:r>
        <w:tab/>
        <w:t>When non-3GPP access is WLAN, no specific WLAN AP selection is carried out to support emergency services.</w:t>
      </w:r>
    </w:p>
    <w:p w14:paraId="7552B0A7" w14:textId="6AD0918B" w:rsidR="00E44391" w:rsidRDefault="00E44391" w:rsidP="000A7248">
      <w:pPr>
        <w:pStyle w:val="NO"/>
      </w:pPr>
      <w:ins w:id="127" w:author="Qualcomm" w:date="2021-01-15T10:36:00Z">
        <w:r>
          <w:t>NOTE 3:</w:t>
        </w:r>
        <w:r>
          <w:tab/>
          <w:t xml:space="preserve">When </w:t>
        </w:r>
        <w:r w:rsidR="003E38D5">
          <w:t xml:space="preserve">access to SNPN via PLMN is used, PLMN selection procedure is carried out </w:t>
        </w:r>
      </w:ins>
      <w:ins w:id="128" w:author="Qualcomm" w:date="2021-01-15T10:37:00Z">
        <w:r w:rsidR="003360AA">
          <w:t>as defined in TS 23.122 [41]</w:t>
        </w:r>
      </w:ins>
      <w:ins w:id="129" w:author="Qualcomm" w:date="2021-01-15T10:36:00Z">
        <w:r w:rsidR="003E38D5">
          <w:t xml:space="preserve">. </w:t>
        </w:r>
      </w:ins>
    </w:p>
    <w:p w14:paraId="3166CB21" w14:textId="77777777" w:rsidR="000A7248" w:rsidRDefault="000A7248" w:rsidP="000A7248">
      <w:pPr>
        <w:pStyle w:val="B1"/>
      </w:pPr>
      <w:r>
        <w:t>5.</w:t>
      </w:r>
      <w:r>
        <w:tab/>
        <w:t>Same as step 5 of Figure 7.1.</w:t>
      </w:r>
    </w:p>
    <w:p w14:paraId="4F8B77CB" w14:textId="77777777" w:rsidR="000A7248" w:rsidRDefault="000A7248" w:rsidP="000A7248">
      <w:pPr>
        <w:pStyle w:val="B1"/>
      </w:pPr>
      <w:r>
        <w:t>6.</w:t>
      </w:r>
      <w:r>
        <w:tab/>
        <w:t>Same as step 6 of Figure 7.1.</w:t>
      </w:r>
    </w:p>
    <w:p w14:paraId="347F998A" w14:textId="223A5716" w:rsidR="000A7248" w:rsidRDefault="000A7248" w:rsidP="000A7248">
      <w:pPr>
        <w:pStyle w:val="B1"/>
      </w:pPr>
      <w:r>
        <w:t>7.</w:t>
      </w:r>
      <w:r>
        <w:tab/>
        <w:t>Same as step 7 of Figure 7.1, except that eCall is not supported via untrusted non-3GPP access.</w:t>
      </w:r>
    </w:p>
    <w:p w14:paraId="674F2062" w14:textId="77777777" w:rsidR="00605930" w:rsidRDefault="00605930" w:rsidP="00605930">
      <w:pPr>
        <w:jc w:val="center"/>
        <w:rPr>
          <w:noProof/>
          <w:color w:val="FF0000"/>
          <w:sz w:val="36"/>
        </w:rPr>
      </w:pPr>
      <w:r>
        <w:rPr>
          <w:noProof/>
          <w:color w:val="FF0000"/>
          <w:sz w:val="36"/>
        </w:rPr>
        <w:t>**** Next Change ****</w:t>
      </w:r>
    </w:p>
    <w:p w14:paraId="332BA675" w14:textId="77777777" w:rsidR="00605930" w:rsidRDefault="00605930" w:rsidP="000A7248">
      <w:pPr>
        <w:pStyle w:val="B1"/>
      </w:pPr>
    </w:p>
    <w:p w14:paraId="1E32011A" w14:textId="77777777" w:rsidR="000A7248" w:rsidRDefault="000A7248" w:rsidP="000A7248">
      <w:pPr>
        <w:pStyle w:val="Heading1"/>
      </w:pPr>
      <w:bookmarkStart w:id="130" w:name="_Toc58919219"/>
      <w:r>
        <w:t>L.4</w:t>
      </w:r>
      <w:r>
        <w:tab/>
        <w:t>Location handling</w:t>
      </w:r>
      <w:bookmarkEnd w:id="130"/>
    </w:p>
    <w:p w14:paraId="7F60FE3C" w14:textId="77777777" w:rsidR="000A7248" w:rsidRDefault="000A7248" w:rsidP="000A7248">
      <w:pPr>
        <w:rPr>
          <w:lang w:eastAsia="ja-JP"/>
        </w:rPr>
      </w:pPr>
      <w:r>
        <w:rPr>
          <w:lang w:eastAsia="ja-JP"/>
        </w:rPr>
        <w:t>When a UE performs an emergency registration or initiates an IMS emergency session over untrusted non-3GPP access to EPC the UE provides location information that is further defined in TS 23.228 [1].</w:t>
      </w:r>
    </w:p>
    <w:p w14:paraId="4706420D" w14:textId="1807058B" w:rsidR="000A7248" w:rsidRDefault="000A7248" w:rsidP="000A7248">
      <w:pPr>
        <w:rPr>
          <w:lang w:eastAsia="ja-JP"/>
        </w:rPr>
      </w:pPr>
      <w:r>
        <w:rPr>
          <w:lang w:eastAsia="ja-JP"/>
        </w:rPr>
        <w:t>For untrusted non-3GPP access to 5GC</w:t>
      </w:r>
      <w:ins w:id="131" w:author="Qualcomm" w:date="2021-01-15T10:37:00Z">
        <w:r w:rsidR="0031797A">
          <w:rPr>
            <w:lang w:eastAsia="ja-JP"/>
          </w:rPr>
          <w:t xml:space="preserve"> or </w:t>
        </w:r>
        <w:r w:rsidR="0031797A" w:rsidRPr="0031797A">
          <w:rPr>
            <w:lang w:eastAsia="ja-JP"/>
          </w:rPr>
          <w:t>access to SNPN via PLMN</w:t>
        </w:r>
      </w:ins>
      <w:r>
        <w:rPr>
          <w:lang w:eastAsia="ja-JP"/>
        </w:rPr>
        <w:t>, provided location information can only correspond to the UE IP address seen by the N3IWF and used for traffic destined towards the UE.</w:t>
      </w:r>
    </w:p>
    <w:p w14:paraId="4E249C8A" w14:textId="77777777" w:rsidR="00C8687C" w:rsidRDefault="00C8687C"/>
    <w:bookmarkEnd w:id="4"/>
    <w:bookmarkEnd w:id="5"/>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73AD3" w14:textId="77777777" w:rsidR="00532D87" w:rsidRDefault="00532D87">
      <w:r>
        <w:separator/>
      </w:r>
    </w:p>
  </w:endnote>
  <w:endnote w:type="continuationSeparator" w:id="0">
    <w:p w14:paraId="02101A09" w14:textId="77777777" w:rsidR="00532D87" w:rsidRDefault="0053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BFFE8" w14:textId="77777777" w:rsidR="00532D87" w:rsidRDefault="00532D87">
      <w:r>
        <w:separator/>
      </w:r>
    </w:p>
  </w:footnote>
  <w:footnote w:type="continuationSeparator" w:id="0">
    <w:p w14:paraId="477712E6" w14:textId="77777777" w:rsidR="00532D87" w:rsidRDefault="00532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Chaponniere55">
    <w15:presenceInfo w15:providerId="None" w15:userId="Chaponniere55"/>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3F30"/>
    <w:rsid w:val="00074953"/>
    <w:rsid w:val="00080536"/>
    <w:rsid w:val="000A7248"/>
    <w:rsid w:val="000E0290"/>
    <w:rsid w:val="0010195C"/>
    <w:rsid w:val="001546EC"/>
    <w:rsid w:val="00165DA1"/>
    <w:rsid w:val="00170094"/>
    <w:rsid w:val="00180735"/>
    <w:rsid w:val="00183C74"/>
    <w:rsid w:val="001A5A04"/>
    <w:rsid w:val="001B0DD9"/>
    <w:rsid w:val="001D54BC"/>
    <w:rsid w:val="001E3DE6"/>
    <w:rsid w:val="00201AEA"/>
    <w:rsid w:val="00211CCA"/>
    <w:rsid w:val="00223BEE"/>
    <w:rsid w:val="00283129"/>
    <w:rsid w:val="00296BFD"/>
    <w:rsid w:val="002A5350"/>
    <w:rsid w:val="002B63F2"/>
    <w:rsid w:val="00303916"/>
    <w:rsid w:val="003170C8"/>
    <w:rsid w:val="0031797A"/>
    <w:rsid w:val="003360AA"/>
    <w:rsid w:val="00363B5C"/>
    <w:rsid w:val="003B1825"/>
    <w:rsid w:val="003D36F8"/>
    <w:rsid w:val="003E38D5"/>
    <w:rsid w:val="003F7ECB"/>
    <w:rsid w:val="00410E61"/>
    <w:rsid w:val="00425C83"/>
    <w:rsid w:val="004810FE"/>
    <w:rsid w:val="0049038F"/>
    <w:rsid w:val="004F1EE4"/>
    <w:rsid w:val="00512091"/>
    <w:rsid w:val="00523075"/>
    <w:rsid w:val="00532D87"/>
    <w:rsid w:val="00554F32"/>
    <w:rsid w:val="005741F4"/>
    <w:rsid w:val="005B471E"/>
    <w:rsid w:val="005C0CF1"/>
    <w:rsid w:val="005E4F72"/>
    <w:rsid w:val="005E5B15"/>
    <w:rsid w:val="00600655"/>
    <w:rsid w:val="006030E8"/>
    <w:rsid w:val="00605930"/>
    <w:rsid w:val="0063035C"/>
    <w:rsid w:val="00653641"/>
    <w:rsid w:val="00663CB7"/>
    <w:rsid w:val="0066526F"/>
    <w:rsid w:val="006A0EF8"/>
    <w:rsid w:val="006E3B0E"/>
    <w:rsid w:val="007417AD"/>
    <w:rsid w:val="00752990"/>
    <w:rsid w:val="007A38CB"/>
    <w:rsid w:val="007A554F"/>
    <w:rsid w:val="0080223D"/>
    <w:rsid w:val="0080411F"/>
    <w:rsid w:val="0085747D"/>
    <w:rsid w:val="00895055"/>
    <w:rsid w:val="008A0673"/>
    <w:rsid w:val="008A4D20"/>
    <w:rsid w:val="008B0CE5"/>
    <w:rsid w:val="008B2E9C"/>
    <w:rsid w:val="008B3296"/>
    <w:rsid w:val="008D1883"/>
    <w:rsid w:val="00915E79"/>
    <w:rsid w:val="00917441"/>
    <w:rsid w:val="00923748"/>
    <w:rsid w:val="0092569A"/>
    <w:rsid w:val="00964A90"/>
    <w:rsid w:val="009727BE"/>
    <w:rsid w:val="00973CB2"/>
    <w:rsid w:val="00994FD0"/>
    <w:rsid w:val="00A139CD"/>
    <w:rsid w:val="00A75512"/>
    <w:rsid w:val="00A80BAE"/>
    <w:rsid w:val="00A80CA5"/>
    <w:rsid w:val="00AD4E3E"/>
    <w:rsid w:val="00B13F51"/>
    <w:rsid w:val="00B43BC8"/>
    <w:rsid w:val="00B609BE"/>
    <w:rsid w:val="00B62476"/>
    <w:rsid w:val="00BB44B0"/>
    <w:rsid w:val="00BD3405"/>
    <w:rsid w:val="00C04472"/>
    <w:rsid w:val="00C21699"/>
    <w:rsid w:val="00C72205"/>
    <w:rsid w:val="00C73E09"/>
    <w:rsid w:val="00C807FB"/>
    <w:rsid w:val="00C85307"/>
    <w:rsid w:val="00C8687C"/>
    <w:rsid w:val="00C96F11"/>
    <w:rsid w:val="00CA6353"/>
    <w:rsid w:val="00CA7611"/>
    <w:rsid w:val="00CA78A1"/>
    <w:rsid w:val="00CE0F48"/>
    <w:rsid w:val="00D02B0D"/>
    <w:rsid w:val="00D11C20"/>
    <w:rsid w:val="00D138CF"/>
    <w:rsid w:val="00D40369"/>
    <w:rsid w:val="00D40928"/>
    <w:rsid w:val="00D76178"/>
    <w:rsid w:val="00D806C3"/>
    <w:rsid w:val="00D83B94"/>
    <w:rsid w:val="00D921FF"/>
    <w:rsid w:val="00DB5644"/>
    <w:rsid w:val="00DC42D1"/>
    <w:rsid w:val="00DD02B7"/>
    <w:rsid w:val="00DE7DB4"/>
    <w:rsid w:val="00DF12C6"/>
    <w:rsid w:val="00E17B24"/>
    <w:rsid w:val="00E258BB"/>
    <w:rsid w:val="00E304D2"/>
    <w:rsid w:val="00E35903"/>
    <w:rsid w:val="00E44391"/>
    <w:rsid w:val="00E57DAE"/>
    <w:rsid w:val="00E84F24"/>
    <w:rsid w:val="00EC12DC"/>
    <w:rsid w:val="00EF52DF"/>
    <w:rsid w:val="00F0503E"/>
    <w:rsid w:val="00F32342"/>
    <w:rsid w:val="00F32EFF"/>
    <w:rsid w:val="00F530E5"/>
    <w:rsid w:val="00F65B6A"/>
    <w:rsid w:val="00F716E6"/>
    <w:rsid w:val="00F73D02"/>
    <w:rsid w:val="00FD3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EB82D1-0CFF-4A96-A0D5-9BE4DA36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6779</Words>
  <Characters>35930</Characters>
  <Application>Microsoft Office Word</Application>
  <DocSecurity>0</DocSecurity>
  <Lines>299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2021-01-25T12:10:00Z</dcterms:created>
  <dcterms:modified xsi:type="dcterms:W3CDTF">2021-01-25T12:10:00Z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